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0"/>
      </w:tblGrid>
      <w:tr w:rsidR="00391A84" w:rsidTr="00391A84">
        <w:tc>
          <w:tcPr>
            <w:tcW w:w="9630" w:type="dxa"/>
            <w:shd w:val="clear" w:color="auto" w:fill="F2F2F2" w:themeFill="background1" w:themeFillShade="F2"/>
          </w:tcPr>
          <w:p w:rsidR="00391A84" w:rsidRPr="00391A84" w:rsidRDefault="00391A84" w:rsidP="00391A8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tr-TR"/>
              </w:rPr>
              <w:t xml:space="preserve">Değerli Öğrenci, </w:t>
            </w:r>
          </w:p>
          <w:p w:rsidR="00391A84" w:rsidRDefault="00391A84" w:rsidP="00190E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Bu anket Kütüphane ve Dokümantasyon Daire Başkanlığı tarafından sunulan hizmetler hakkındaki memnuniyetinizi belirlem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eye yöneliktir</w:t>
            </w: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 xml:space="preserve">. Ankete vereceğiniz cevaplar sizlere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verilen</w:t>
            </w: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 xml:space="preserve"> hizmeti iyileştirmek için kullanılacaktır. Dolayısıyla anketi içtenlikle ve hiçbir soru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y</w:t>
            </w:r>
            <w:r w:rsidR="00190E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u</w:t>
            </w: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 xml:space="preserve"> cevapsız bırakmadan yanıtlamanız son derece önemlidir. Vakit ayırdığınız için teşekkür ederiz.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:rsidR="007A2155" w:rsidRPr="00391A84" w:rsidRDefault="00824FE2" w:rsidP="00391A84">
      <w:pPr>
        <w:spacing w:before="120" w:after="120" w:line="405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</w:pPr>
      <w:r w:rsidRPr="00391A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>Öğrenim gördüğünüz birim:</w:t>
      </w:r>
    </w:p>
    <w:p w:rsidR="001C13EB" w:rsidRPr="00391A84" w:rsidRDefault="0051750E" w:rsidP="00391A84">
      <w:pPr>
        <w:spacing w:after="6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36627324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proofErr w:type="spellStart"/>
      <w:r w:rsidR="00824FE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Önlisans</w:t>
      </w:r>
      <w:proofErr w:type="spellEnd"/>
      <w:r w:rsidR="00824FE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-Lisans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Öğrenci</w:t>
      </w:r>
      <w:r w:rsidR="00A27FA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si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848704757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Yüksek Lisans Öğrencisi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104231720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Doktora Öğrencisi</w:t>
      </w:r>
      <w:r w:rsidR="00E221D3" w:rsidRPr="00391A84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ab/>
      </w:r>
    </w:p>
    <w:p w:rsidR="007A2155" w:rsidRPr="00391A84" w:rsidRDefault="007A2155" w:rsidP="00FD1C31">
      <w:pPr>
        <w:spacing w:after="120" w:line="405" w:lineRule="atLeast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tr-TR"/>
        </w:rPr>
      </w:pPr>
      <w:r w:rsidRPr="00391A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>Kütüphaneyi hangi sıklıkta kullanıyorsunuz?</w:t>
      </w:r>
      <w:r w:rsidR="00CA21C2" w:rsidRPr="00391A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 xml:space="preserve">  </w:t>
      </w:r>
    </w:p>
    <w:p w:rsidR="007A2155" w:rsidRPr="00391A84" w:rsidRDefault="0051750E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98679989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A27FA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Hiç kullanmadım</w:t>
      </w:r>
    </w:p>
    <w:p w:rsidR="007A2155" w:rsidRPr="00391A84" w:rsidRDefault="0051750E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03434862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Her gün</w:t>
      </w:r>
      <w:r w:rsidR="00824FE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</w:p>
    <w:p w:rsidR="007A2155" w:rsidRPr="00391A84" w:rsidRDefault="0051750E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66619527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Haftada bir ya da birkaç kez</w:t>
      </w:r>
      <w:r w:rsidR="00824FE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</w:p>
    <w:p w:rsidR="007A2155" w:rsidRPr="00391A84" w:rsidRDefault="0051750E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42485363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Ayda bir ya da birkaç kez</w:t>
      </w:r>
    </w:p>
    <w:p w:rsidR="007A2155" w:rsidRPr="00391A84" w:rsidRDefault="0051750E" w:rsidP="00391A84">
      <w:pPr>
        <w:spacing w:after="6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63734900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Sadece sınav dönemlerinde</w:t>
      </w:r>
    </w:p>
    <w:p w:rsidR="007A2155" w:rsidRPr="00391A84" w:rsidRDefault="007A2155" w:rsidP="00FD1C31">
      <w:pPr>
        <w:spacing w:after="120" w:line="405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</w:pPr>
      <w:r w:rsidRPr="00391A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>Kütüphaneyi hangi amaçla kullanıyorsunuz? (Birden fazla seçenek işaretleyebilirsiniz)</w:t>
      </w:r>
    </w:p>
    <w:p w:rsidR="007A2155" w:rsidRPr="00391A84" w:rsidRDefault="0051750E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62753418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A27FA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Kitap temini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606270496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Araştırma yapmak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812407485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Ders çalışmak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800570950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İnternet</w:t>
      </w:r>
    </w:p>
    <w:p w:rsidR="00824FE2" w:rsidRDefault="00824FE2" w:rsidP="0082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344" w:type="dxa"/>
        <w:tblInd w:w="-572" w:type="dxa"/>
        <w:tblLook w:val="04A0" w:firstRow="1" w:lastRow="0" w:firstColumn="1" w:lastColumn="0" w:noHBand="0" w:noVBand="1"/>
      </w:tblPr>
      <w:tblGrid>
        <w:gridCol w:w="7549"/>
        <w:gridCol w:w="559"/>
        <w:gridCol w:w="559"/>
        <w:gridCol w:w="559"/>
        <w:gridCol w:w="559"/>
        <w:gridCol w:w="559"/>
      </w:tblGrid>
      <w:tr w:rsidR="00824FE2" w:rsidRPr="00391A84" w:rsidTr="00391A84">
        <w:trPr>
          <w:cantSplit/>
          <w:trHeight w:val="2406"/>
        </w:trPr>
        <w:tc>
          <w:tcPr>
            <w:tcW w:w="7549" w:type="dxa"/>
          </w:tcPr>
          <w:p w:rsidR="00824FE2" w:rsidRPr="00391A84" w:rsidRDefault="00824FE2" w:rsidP="00824FE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Hiç Katılmıyorum</w:t>
            </w: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Katılmıyorum</w:t>
            </w:r>
          </w:p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Kısmen katılıyorum</w:t>
            </w: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Katılıyorum</w:t>
            </w: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Tamamen Katılıyorum</w:t>
            </w:r>
          </w:p>
        </w:tc>
      </w:tr>
      <w:tr w:rsidR="00824FE2" w:rsidRPr="00391A84" w:rsidTr="00391A84">
        <w:trPr>
          <w:trHeight w:val="369"/>
        </w:trPr>
        <w:tc>
          <w:tcPr>
            <w:tcW w:w="7549" w:type="dxa"/>
            <w:vAlign w:val="center"/>
          </w:tcPr>
          <w:p w:rsidR="00824FE2" w:rsidRPr="00391A84" w:rsidRDefault="00824FE2" w:rsidP="00FD1C31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 temizliği yeterlidir.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İhtiyaç duyduğumda personelden gereken desteği alabiliyorum.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Personel, kütüphane kurallarının uygulanması konusunda duyarlıdır.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 web sayfası güncel ve kullanışlıdır.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 hizmetleri hakkında şikâyet ve önerilerim dikkate alınıyor.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Kütüphanedeki yayınlar günceldir.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Kütüphanede ödünç verme / iade işlemleri hızla gerçekleştirilmektedir.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 hizmetlerinde kullanılan teknolojik imkânlardan memnunum.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</w:tbl>
    <w:p w:rsidR="004D1FA1" w:rsidRDefault="004D1F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0202"/>
      </w:tblGrid>
      <w:tr w:rsidR="00391A84" w:rsidTr="00391A84">
        <w:tc>
          <w:tcPr>
            <w:tcW w:w="10202" w:type="dxa"/>
          </w:tcPr>
          <w:p w:rsidR="00391A84" w:rsidRPr="00391A84" w:rsidRDefault="00391A84" w:rsidP="00391A84">
            <w:pPr>
              <w:spacing w:before="60" w:after="6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391A84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Eklemek İstedikleriniz:</w:t>
            </w:r>
          </w:p>
          <w:p w:rsidR="00391A84" w:rsidRPr="00391A84" w:rsidRDefault="00391A84" w:rsidP="00391A8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91A84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391A84" w:rsidRPr="0043271D" w:rsidRDefault="00391A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1A84" w:rsidRPr="0043271D" w:rsidSect="001C13EB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0E" w:rsidRDefault="0051750E" w:rsidP="00116AC9">
      <w:pPr>
        <w:spacing w:after="0" w:line="240" w:lineRule="auto"/>
      </w:pPr>
      <w:r>
        <w:separator/>
      </w:r>
    </w:p>
  </w:endnote>
  <w:endnote w:type="continuationSeparator" w:id="0">
    <w:p w:rsidR="0051750E" w:rsidRDefault="0051750E" w:rsidP="0011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12" w:rsidRPr="00307762" w:rsidRDefault="00F544FB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KDD-FRM-448/04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0E" w:rsidRDefault="0051750E" w:rsidP="00116AC9">
      <w:pPr>
        <w:spacing w:after="0" w:line="240" w:lineRule="auto"/>
      </w:pPr>
      <w:r>
        <w:separator/>
      </w:r>
    </w:p>
  </w:footnote>
  <w:footnote w:type="continuationSeparator" w:id="0">
    <w:p w:rsidR="0051750E" w:rsidRDefault="0051750E" w:rsidP="0011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858" w:type="dxa"/>
      <w:tblInd w:w="-239" w:type="dxa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  <w:insideV w:val="double" w:sz="4" w:space="0" w:color="000000" w:themeColor="text1"/>
      </w:tblBorders>
      <w:tblLook w:val="04A0" w:firstRow="1" w:lastRow="0" w:firstColumn="1" w:lastColumn="0" w:noHBand="0" w:noVBand="1"/>
    </w:tblPr>
    <w:tblGrid>
      <w:gridCol w:w="1566"/>
      <w:gridCol w:w="8292"/>
    </w:tblGrid>
    <w:tr w:rsidR="00116AC9" w:rsidTr="00DF0785">
      <w:trPr>
        <w:trHeight w:val="1109"/>
      </w:trPr>
      <w:tc>
        <w:tcPr>
          <w:tcW w:w="1504" w:type="dxa"/>
          <w:hideMark/>
        </w:tcPr>
        <w:p w:rsidR="00E221D3" w:rsidRPr="00E221D3" w:rsidRDefault="00307762" w:rsidP="00E221D3">
          <w:r>
            <w:rPr>
              <w:noProof/>
            </w:rPr>
            <w:drawing>
              <wp:inline distT="0" distB="0" distL="0" distR="0" wp14:anchorId="5E9AE1A1" wp14:editId="7510CF87">
                <wp:extent cx="847725" cy="819150"/>
                <wp:effectExtent l="0" t="0" r="9525" b="0"/>
                <wp:docPr id="3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4" w:type="dxa"/>
          <w:hideMark/>
        </w:tcPr>
        <w:p w:rsidR="00116AC9" w:rsidRPr="00605B46" w:rsidRDefault="00116AC9" w:rsidP="00DF078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05B46">
            <w:rPr>
              <w:rFonts w:ascii="Times New Roman" w:hAnsi="Times New Roman" w:cs="Times New Roman"/>
              <w:b/>
              <w:bCs/>
              <w:sz w:val="28"/>
              <w:szCs w:val="28"/>
            </w:rPr>
            <w:t>DİCLE ÜNİVERSİTESİ</w:t>
          </w:r>
        </w:p>
        <w:p w:rsidR="00116AC9" w:rsidRPr="00605B46" w:rsidRDefault="00116AC9" w:rsidP="00DF078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605B46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KÜTÜPHANE VE DOKÜMANTASYON DAİRE BAŞKANLIĞI</w:t>
          </w:r>
        </w:p>
        <w:p w:rsidR="00116AC9" w:rsidRPr="00E221D3" w:rsidRDefault="00116AC9" w:rsidP="00DF078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605B46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MÜŞTERİ (ÖĞRENCİ) MEMNUNİYET ANKETİ</w:t>
          </w:r>
        </w:p>
      </w:tc>
    </w:tr>
  </w:tbl>
  <w:p w:rsidR="00116AC9" w:rsidRDefault="00116A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E16"/>
    <w:multiLevelType w:val="hybridMultilevel"/>
    <w:tmpl w:val="5DD64BCA"/>
    <w:lvl w:ilvl="0" w:tplc="6E96F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4F24"/>
    <w:multiLevelType w:val="hybridMultilevel"/>
    <w:tmpl w:val="D890C7BE"/>
    <w:lvl w:ilvl="0" w:tplc="BFF6D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0331"/>
    <w:multiLevelType w:val="hybridMultilevel"/>
    <w:tmpl w:val="4E30F848"/>
    <w:lvl w:ilvl="0" w:tplc="F6C44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7F0B"/>
    <w:multiLevelType w:val="hybridMultilevel"/>
    <w:tmpl w:val="F1387796"/>
    <w:lvl w:ilvl="0" w:tplc="41A4C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47599"/>
    <w:multiLevelType w:val="hybridMultilevel"/>
    <w:tmpl w:val="440C0F0C"/>
    <w:lvl w:ilvl="0" w:tplc="3CCE3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C4F4F"/>
    <w:multiLevelType w:val="hybridMultilevel"/>
    <w:tmpl w:val="2550CAD8"/>
    <w:lvl w:ilvl="0" w:tplc="42C01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E50F2"/>
    <w:multiLevelType w:val="hybridMultilevel"/>
    <w:tmpl w:val="8DF0ADB8"/>
    <w:lvl w:ilvl="0" w:tplc="F1447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330C9"/>
    <w:multiLevelType w:val="hybridMultilevel"/>
    <w:tmpl w:val="A6D0E240"/>
    <w:lvl w:ilvl="0" w:tplc="A670C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C3568"/>
    <w:multiLevelType w:val="hybridMultilevel"/>
    <w:tmpl w:val="44BEAA42"/>
    <w:lvl w:ilvl="0" w:tplc="56AEC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C96"/>
    <w:multiLevelType w:val="hybridMultilevel"/>
    <w:tmpl w:val="3F5E5444"/>
    <w:lvl w:ilvl="0" w:tplc="F852F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F38DF"/>
    <w:multiLevelType w:val="hybridMultilevel"/>
    <w:tmpl w:val="EB8848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84587"/>
    <w:multiLevelType w:val="hybridMultilevel"/>
    <w:tmpl w:val="69CAC048"/>
    <w:lvl w:ilvl="0" w:tplc="67883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2536"/>
    <w:multiLevelType w:val="hybridMultilevel"/>
    <w:tmpl w:val="C4E03AD6"/>
    <w:lvl w:ilvl="0" w:tplc="85E06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D684B"/>
    <w:multiLevelType w:val="hybridMultilevel"/>
    <w:tmpl w:val="D124EEE8"/>
    <w:lvl w:ilvl="0" w:tplc="D9C88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D7FB6"/>
    <w:multiLevelType w:val="hybridMultilevel"/>
    <w:tmpl w:val="9AD8D882"/>
    <w:lvl w:ilvl="0" w:tplc="271CD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675CB"/>
    <w:multiLevelType w:val="hybridMultilevel"/>
    <w:tmpl w:val="E4AE9836"/>
    <w:lvl w:ilvl="0" w:tplc="0AB2C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55EA4"/>
    <w:multiLevelType w:val="hybridMultilevel"/>
    <w:tmpl w:val="F91AE512"/>
    <w:lvl w:ilvl="0" w:tplc="9962C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1692D"/>
    <w:multiLevelType w:val="hybridMultilevel"/>
    <w:tmpl w:val="0EE81C78"/>
    <w:lvl w:ilvl="0" w:tplc="2A5E9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C6727"/>
    <w:multiLevelType w:val="hybridMultilevel"/>
    <w:tmpl w:val="44FA99C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21D91"/>
    <w:multiLevelType w:val="hybridMultilevel"/>
    <w:tmpl w:val="D5AA78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D5C37"/>
    <w:multiLevelType w:val="hybridMultilevel"/>
    <w:tmpl w:val="C012F702"/>
    <w:lvl w:ilvl="0" w:tplc="A20E7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165FA"/>
    <w:multiLevelType w:val="hybridMultilevel"/>
    <w:tmpl w:val="750244C0"/>
    <w:lvl w:ilvl="0" w:tplc="67825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842DF"/>
    <w:multiLevelType w:val="hybridMultilevel"/>
    <w:tmpl w:val="622821BC"/>
    <w:lvl w:ilvl="0" w:tplc="EFA2B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D4EB3"/>
    <w:multiLevelType w:val="hybridMultilevel"/>
    <w:tmpl w:val="398AC096"/>
    <w:lvl w:ilvl="0" w:tplc="A064B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15"/>
  </w:num>
  <w:num w:numId="6">
    <w:abstractNumId w:val="23"/>
  </w:num>
  <w:num w:numId="7">
    <w:abstractNumId w:val="5"/>
  </w:num>
  <w:num w:numId="8">
    <w:abstractNumId w:val="20"/>
  </w:num>
  <w:num w:numId="9">
    <w:abstractNumId w:val="9"/>
  </w:num>
  <w:num w:numId="10">
    <w:abstractNumId w:val="0"/>
  </w:num>
  <w:num w:numId="11">
    <w:abstractNumId w:val="2"/>
  </w:num>
  <w:num w:numId="12">
    <w:abstractNumId w:val="22"/>
  </w:num>
  <w:num w:numId="13">
    <w:abstractNumId w:val="8"/>
  </w:num>
  <w:num w:numId="14">
    <w:abstractNumId w:val="13"/>
  </w:num>
  <w:num w:numId="15">
    <w:abstractNumId w:val="16"/>
  </w:num>
  <w:num w:numId="16">
    <w:abstractNumId w:val="3"/>
  </w:num>
  <w:num w:numId="17">
    <w:abstractNumId w:val="14"/>
  </w:num>
  <w:num w:numId="18">
    <w:abstractNumId w:val="21"/>
  </w:num>
  <w:num w:numId="19">
    <w:abstractNumId w:val="17"/>
  </w:num>
  <w:num w:numId="20">
    <w:abstractNumId w:val="12"/>
  </w:num>
  <w:num w:numId="21">
    <w:abstractNumId w:val="6"/>
  </w:num>
  <w:num w:numId="22">
    <w:abstractNumId w:val="19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55"/>
    <w:rsid w:val="00015CE8"/>
    <w:rsid w:val="00055312"/>
    <w:rsid w:val="000E3668"/>
    <w:rsid w:val="00116AC9"/>
    <w:rsid w:val="00142B26"/>
    <w:rsid w:val="00190E71"/>
    <w:rsid w:val="001C13EB"/>
    <w:rsid w:val="002F3131"/>
    <w:rsid w:val="00307762"/>
    <w:rsid w:val="00391A84"/>
    <w:rsid w:val="0043271D"/>
    <w:rsid w:val="00480914"/>
    <w:rsid w:val="004D0445"/>
    <w:rsid w:val="004D1FA1"/>
    <w:rsid w:val="0051750E"/>
    <w:rsid w:val="005F026A"/>
    <w:rsid w:val="00605B46"/>
    <w:rsid w:val="0064126C"/>
    <w:rsid w:val="006D2281"/>
    <w:rsid w:val="00731901"/>
    <w:rsid w:val="007A2155"/>
    <w:rsid w:val="007B2A33"/>
    <w:rsid w:val="007D4EC9"/>
    <w:rsid w:val="00824FE2"/>
    <w:rsid w:val="00A27FA2"/>
    <w:rsid w:val="00A51B16"/>
    <w:rsid w:val="00B95802"/>
    <w:rsid w:val="00BE0E2C"/>
    <w:rsid w:val="00CA21C2"/>
    <w:rsid w:val="00DF0785"/>
    <w:rsid w:val="00E221D3"/>
    <w:rsid w:val="00E52A2B"/>
    <w:rsid w:val="00E83D65"/>
    <w:rsid w:val="00F254F4"/>
    <w:rsid w:val="00F544FB"/>
    <w:rsid w:val="00FD1C31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D2872"/>
  <w15:docId w15:val="{2E011EA7-3005-444E-A56A-5326741D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VarsaylanParagrafYazTipi"/>
    <w:rsid w:val="007A2155"/>
  </w:style>
  <w:style w:type="paragraph" w:styleId="ListeParagraf">
    <w:name w:val="List Paragraph"/>
    <w:basedOn w:val="Normal"/>
    <w:uiPriority w:val="34"/>
    <w:qFormat/>
    <w:rsid w:val="001C13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6AC9"/>
  </w:style>
  <w:style w:type="paragraph" w:styleId="AltBilgi">
    <w:name w:val="footer"/>
    <w:basedOn w:val="Normal"/>
    <w:link w:val="AltBilgiChar"/>
    <w:uiPriority w:val="99"/>
    <w:unhideWhenUsed/>
    <w:rsid w:val="001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6AC9"/>
  </w:style>
  <w:style w:type="table" w:customStyle="1" w:styleId="TabloKlavuzu1">
    <w:name w:val="Tablo Kılavuzu1"/>
    <w:basedOn w:val="NormalTablo"/>
    <w:next w:val="TabloKlavuzu"/>
    <w:uiPriority w:val="59"/>
    <w:rsid w:val="00116AC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11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1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4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604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8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71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246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7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193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1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974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6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69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94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51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887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7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106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1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171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0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1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8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57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8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5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09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398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72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71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66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4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49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92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2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86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73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5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48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03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3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838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3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1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3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35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14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9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09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76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7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59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76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0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023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92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5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1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086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65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44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898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3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1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897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4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1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425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5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75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0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1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27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63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6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11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3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18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9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16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3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27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0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517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93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517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1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7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57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9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36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5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29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01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58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42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2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3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4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01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0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8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26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7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8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292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6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60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01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0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5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2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70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5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43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7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31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82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50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33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7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31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76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6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084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2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9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7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4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1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13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9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8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6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52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3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8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3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025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0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7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7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5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5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2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85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6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14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7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183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0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82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641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19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6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079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8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6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70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7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25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1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33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0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00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43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03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8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2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7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607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2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6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805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0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0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384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6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6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19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7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503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5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3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755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4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72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1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0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0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54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7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8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9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00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6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19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1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6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91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86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658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43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6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4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1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14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647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5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0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36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0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1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491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6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9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4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5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914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2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7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11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8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6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84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08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72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1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9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49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53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7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5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00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36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9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48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8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90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9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77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3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89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2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330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0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7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684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2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5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0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33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9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6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118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38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4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89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36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4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TEKNIKER</dc:creator>
  <cp:lastModifiedBy>yeni</cp:lastModifiedBy>
  <cp:revision>7</cp:revision>
  <dcterms:created xsi:type="dcterms:W3CDTF">2025-05-15T10:10:00Z</dcterms:created>
  <dcterms:modified xsi:type="dcterms:W3CDTF">2025-11-25T06:49:00Z</dcterms:modified>
</cp:coreProperties>
</file>