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C9F28" w14:textId="308016EC" w:rsidR="009763AA" w:rsidRPr="009763AA" w:rsidRDefault="009763AA" w:rsidP="009763AA">
      <w:pPr>
        <w:pStyle w:val="stBilgi"/>
        <w:tabs>
          <w:tab w:val="clear" w:pos="4536"/>
          <w:tab w:val="clear" w:pos="9072"/>
          <w:tab w:val="left" w:pos="360"/>
        </w:tabs>
        <w:spacing w:after="120"/>
        <w:ind w:right="-425"/>
        <w:jc w:val="right"/>
        <w:rPr>
          <w:sz w:val="21"/>
          <w:szCs w:val="21"/>
        </w:rPr>
      </w:pPr>
      <w:r w:rsidRPr="00EC48AA">
        <w:rPr>
          <w:b/>
          <w:sz w:val="21"/>
          <w:szCs w:val="21"/>
        </w:rPr>
        <w:t>Tarih :</w:t>
      </w:r>
      <w:r w:rsidRPr="00EC48AA">
        <w:rPr>
          <w:sz w:val="21"/>
          <w:szCs w:val="21"/>
        </w:rPr>
        <w:t xml:space="preserve"> …/…/20…</w:t>
      </w:r>
    </w:p>
    <w:tbl>
      <w:tblPr>
        <w:tblStyle w:val="TabloKlavuzu"/>
        <w:tblW w:w="10065" w:type="dxa"/>
        <w:tblInd w:w="-4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65"/>
      </w:tblGrid>
      <w:tr w:rsidR="009763AA" w14:paraId="7B04393D" w14:textId="77777777" w:rsidTr="009763AA">
        <w:tc>
          <w:tcPr>
            <w:tcW w:w="10065" w:type="dxa"/>
            <w:shd w:val="clear" w:color="auto" w:fill="F2F2F2" w:themeFill="background1" w:themeFillShade="F2"/>
          </w:tcPr>
          <w:p w14:paraId="2F3DCBCA" w14:textId="77777777" w:rsidR="009763AA" w:rsidRPr="00E7355B" w:rsidRDefault="009763AA" w:rsidP="009763AA">
            <w:pPr>
              <w:spacing w:before="60" w:after="60"/>
              <w:rPr>
                <w:i/>
                <w:sz w:val="21"/>
                <w:szCs w:val="21"/>
              </w:rPr>
            </w:pPr>
            <w:r w:rsidRPr="00E7355B">
              <w:rPr>
                <w:i/>
                <w:sz w:val="21"/>
                <w:szCs w:val="21"/>
              </w:rPr>
              <w:t>Değerli Öğrenciler;</w:t>
            </w:r>
          </w:p>
          <w:p w14:paraId="70BFDA2C" w14:textId="77777777" w:rsidR="009763AA" w:rsidRDefault="009763AA" w:rsidP="009763AA">
            <w:pPr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>Bu anket ile Kariyer Planlama Uygulama ve Araştırma Merkezimizin</w:t>
            </w:r>
            <w:r>
              <w:rPr>
                <w:sz w:val="21"/>
                <w:szCs w:val="21"/>
              </w:rPr>
              <w:t xml:space="preserve"> sunduğu hizmetlere yönelik memnuniyet</w:t>
            </w:r>
            <w:r w:rsidRPr="00E7355B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ni</w:t>
            </w:r>
            <w:r w:rsidRPr="00E7355B">
              <w:rPr>
                <w:sz w:val="21"/>
                <w:szCs w:val="21"/>
              </w:rPr>
              <w:t>zi</w:t>
            </w:r>
            <w:r>
              <w:rPr>
                <w:sz w:val="21"/>
                <w:szCs w:val="21"/>
              </w:rPr>
              <w:t>n belirlenmesi amaçlanmaktad</w:t>
            </w:r>
            <w:r w:rsidRPr="00E7355B">
              <w:rPr>
                <w:sz w:val="21"/>
                <w:szCs w:val="21"/>
              </w:rPr>
              <w:t xml:space="preserve">ır. </w:t>
            </w:r>
            <w:r w:rsidRPr="00AA4C72">
              <w:rPr>
                <w:sz w:val="21"/>
                <w:szCs w:val="21"/>
              </w:rPr>
              <w:t xml:space="preserve">Vereceğiniz cevaplar üçüncü kişiler ile paylaşılmayacak, </w:t>
            </w:r>
            <w:r>
              <w:rPr>
                <w:sz w:val="21"/>
                <w:szCs w:val="21"/>
              </w:rPr>
              <w:t xml:space="preserve">sizlere sunulan hizmetlerin kalitesini yükseltmek için kullanılacaktır. </w:t>
            </w:r>
            <w:r w:rsidRPr="00AA4C72">
              <w:rPr>
                <w:sz w:val="21"/>
                <w:szCs w:val="21"/>
              </w:rPr>
              <w:t>Dolayısıyla hiçbir soruyu boş bırakmadan anketi içtenlikle yanıtlamanız son derece önemdir. Katkılarınız için teşekkür ederiz.</w:t>
            </w:r>
          </w:p>
          <w:p w14:paraId="645A65E7" w14:textId="281A6360" w:rsidR="009763AA" w:rsidRDefault="009763AA" w:rsidP="009763AA">
            <w:pPr>
              <w:spacing w:after="60"/>
              <w:jc w:val="right"/>
              <w:rPr>
                <w:b/>
              </w:rPr>
            </w:pPr>
            <w:r w:rsidRPr="00E7355B">
              <w:rPr>
                <w:sz w:val="21"/>
                <w:szCs w:val="21"/>
              </w:rPr>
              <w:t>Kariyer Planlama Uygulama ve Araştırma Merkezi</w:t>
            </w:r>
          </w:p>
        </w:tc>
      </w:tr>
    </w:tbl>
    <w:p w14:paraId="39F65C7C" w14:textId="4D7CE223" w:rsidR="009763AA" w:rsidRDefault="009763AA" w:rsidP="00414C15">
      <w:pPr>
        <w:rPr>
          <w:b/>
        </w:rPr>
      </w:pPr>
    </w:p>
    <w:tbl>
      <w:tblPr>
        <w:tblStyle w:val="TabloKlavuzu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418"/>
        <w:gridCol w:w="1417"/>
        <w:gridCol w:w="1985"/>
        <w:gridCol w:w="1275"/>
      </w:tblGrid>
      <w:tr w:rsidR="00E7355B" w:rsidRPr="00E7355B" w14:paraId="65B753E9" w14:textId="77777777" w:rsidTr="00E7355B">
        <w:trPr>
          <w:trHeight w:val="312"/>
        </w:trPr>
        <w:tc>
          <w:tcPr>
            <w:tcW w:w="3970" w:type="dxa"/>
            <w:vAlign w:val="center"/>
          </w:tcPr>
          <w:p w14:paraId="4E4C0742" w14:textId="77777777" w:rsidR="00E7355B" w:rsidRPr="00E7355B" w:rsidRDefault="00E7355B" w:rsidP="00D02453">
            <w:pPr>
              <w:jc w:val="both"/>
              <w:rPr>
                <w:b/>
                <w:sz w:val="21"/>
                <w:szCs w:val="21"/>
              </w:rPr>
            </w:pPr>
            <w:r w:rsidRPr="00E7355B">
              <w:rPr>
                <w:b/>
                <w:sz w:val="21"/>
                <w:szCs w:val="21"/>
              </w:rPr>
              <w:t>Cinsiyetiniz</w:t>
            </w:r>
          </w:p>
        </w:tc>
        <w:tc>
          <w:tcPr>
            <w:tcW w:w="1418" w:type="dxa"/>
            <w:vAlign w:val="center"/>
          </w:tcPr>
          <w:p w14:paraId="288412A4" w14:textId="10C0BFCD" w:rsidR="00E7355B" w:rsidRPr="00E7355B" w:rsidRDefault="00E7355B" w:rsidP="00E7355B">
            <w:pPr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>Kadın</w:t>
            </w:r>
            <w:r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-12366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35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4677" w:type="dxa"/>
            <w:gridSpan w:val="3"/>
            <w:vAlign w:val="center"/>
          </w:tcPr>
          <w:p w14:paraId="102B3C5C" w14:textId="42C91C11" w:rsidR="00E7355B" w:rsidRPr="00E7355B" w:rsidRDefault="00E7355B" w:rsidP="00E7355B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Pr="00E7355B">
              <w:rPr>
                <w:sz w:val="21"/>
                <w:szCs w:val="21"/>
              </w:rPr>
              <w:t>rkek</w:t>
            </w:r>
            <w:r w:rsidRPr="00E7355B">
              <w:rPr>
                <w:b/>
                <w:sz w:val="21"/>
                <w:szCs w:val="21"/>
              </w:rPr>
              <w:t xml:space="preserve"> </w:t>
            </w:r>
            <w:sdt>
              <w:sdtPr>
                <w:rPr>
                  <w:b/>
                  <w:sz w:val="21"/>
                  <w:szCs w:val="21"/>
                </w:rPr>
                <w:id w:val="160051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7355B" w:rsidRPr="00E7355B" w14:paraId="477DE6DE" w14:textId="77777777" w:rsidTr="00E7355B">
        <w:trPr>
          <w:trHeight w:val="312"/>
        </w:trPr>
        <w:tc>
          <w:tcPr>
            <w:tcW w:w="3970" w:type="dxa"/>
            <w:vAlign w:val="center"/>
          </w:tcPr>
          <w:p w14:paraId="451AFE37" w14:textId="65AADB22" w:rsidR="00E7355B" w:rsidRPr="00E7355B" w:rsidRDefault="00E7355B" w:rsidP="00D0245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Öğrenim görmekte olduğunuz </w:t>
            </w:r>
            <w:r w:rsidRPr="00E7355B">
              <w:rPr>
                <w:b/>
                <w:sz w:val="21"/>
                <w:szCs w:val="21"/>
              </w:rPr>
              <w:t>program</w:t>
            </w:r>
          </w:p>
        </w:tc>
        <w:tc>
          <w:tcPr>
            <w:tcW w:w="1418" w:type="dxa"/>
            <w:vAlign w:val="center"/>
          </w:tcPr>
          <w:p w14:paraId="37976563" w14:textId="77777777" w:rsidR="00E7355B" w:rsidRPr="00E7355B" w:rsidRDefault="00E7355B" w:rsidP="00E7355B">
            <w:pPr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 xml:space="preserve">Ön Lisans </w:t>
            </w:r>
            <w:sdt>
              <w:sdtPr>
                <w:rPr>
                  <w:sz w:val="21"/>
                  <w:szCs w:val="21"/>
                </w:rPr>
                <w:id w:val="-152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35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576707B6" w14:textId="6AAB25D1" w:rsidR="00E7355B" w:rsidRPr="00E7355B" w:rsidRDefault="00E7355B" w:rsidP="00E7355B">
            <w:pPr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 xml:space="preserve">Lisans </w:t>
            </w:r>
            <w:sdt>
              <w:sdtPr>
                <w:rPr>
                  <w:sz w:val="21"/>
                  <w:szCs w:val="21"/>
                </w:rPr>
                <w:id w:val="18009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35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5A5C5D69" w14:textId="3EBC6238" w:rsidR="00E7355B" w:rsidRPr="00E7355B" w:rsidRDefault="00E7355B" w:rsidP="00E7355B">
            <w:pPr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 xml:space="preserve">Yüksek Lisans </w:t>
            </w:r>
            <w:sdt>
              <w:sdtPr>
                <w:rPr>
                  <w:sz w:val="21"/>
                  <w:szCs w:val="21"/>
                </w:rPr>
                <w:id w:val="197031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35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3B1FA15B" w14:textId="63755BD7" w:rsidR="00E7355B" w:rsidRPr="00E7355B" w:rsidRDefault="00E7355B" w:rsidP="00E7355B">
            <w:pPr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 xml:space="preserve">Doktora </w:t>
            </w:r>
            <w:sdt>
              <w:sdtPr>
                <w:rPr>
                  <w:sz w:val="21"/>
                  <w:szCs w:val="21"/>
                </w:rPr>
                <w:id w:val="22349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35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CB77C3" w:rsidRPr="00E7355B" w14:paraId="21B93998" w14:textId="77777777" w:rsidTr="00E7355B">
        <w:trPr>
          <w:trHeight w:val="312"/>
        </w:trPr>
        <w:tc>
          <w:tcPr>
            <w:tcW w:w="3970" w:type="dxa"/>
            <w:vAlign w:val="center"/>
          </w:tcPr>
          <w:p w14:paraId="440E9F13" w14:textId="697DED0E" w:rsidR="00CB77C3" w:rsidRPr="00E7355B" w:rsidRDefault="00CB77C3" w:rsidP="00D02453">
            <w:pPr>
              <w:rPr>
                <w:b/>
                <w:sz w:val="21"/>
                <w:szCs w:val="21"/>
              </w:rPr>
            </w:pPr>
            <w:r w:rsidRPr="00E7355B">
              <w:rPr>
                <w:b/>
                <w:sz w:val="21"/>
                <w:szCs w:val="21"/>
              </w:rPr>
              <w:t>Biriminiz</w:t>
            </w:r>
            <w:r w:rsidR="00313CEA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6095" w:type="dxa"/>
            <w:gridSpan w:val="4"/>
            <w:vAlign w:val="center"/>
          </w:tcPr>
          <w:p w14:paraId="7FF9803A" w14:textId="77777777" w:rsidR="00CB77C3" w:rsidRPr="00E7355B" w:rsidRDefault="00CB77C3" w:rsidP="00D02453">
            <w:pPr>
              <w:jc w:val="center"/>
              <w:rPr>
                <w:sz w:val="21"/>
                <w:szCs w:val="21"/>
              </w:rPr>
            </w:pPr>
          </w:p>
        </w:tc>
      </w:tr>
      <w:tr w:rsidR="00CB77C3" w:rsidRPr="00E7355B" w14:paraId="5C9F7C41" w14:textId="77777777" w:rsidTr="00E7355B">
        <w:trPr>
          <w:trHeight w:val="312"/>
        </w:trPr>
        <w:tc>
          <w:tcPr>
            <w:tcW w:w="3970" w:type="dxa"/>
            <w:vAlign w:val="center"/>
          </w:tcPr>
          <w:p w14:paraId="59E32DE5" w14:textId="6BBB62E9" w:rsidR="00CB77C3" w:rsidRPr="00E7355B" w:rsidRDefault="00CB77C3" w:rsidP="00D02453">
            <w:pPr>
              <w:rPr>
                <w:b/>
                <w:sz w:val="21"/>
                <w:szCs w:val="21"/>
              </w:rPr>
            </w:pPr>
            <w:r w:rsidRPr="00E7355B">
              <w:rPr>
                <w:b/>
                <w:sz w:val="21"/>
                <w:szCs w:val="21"/>
              </w:rPr>
              <w:t>Bölümünüz/Programınız</w:t>
            </w:r>
            <w:r w:rsidR="00313CEA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6095" w:type="dxa"/>
            <w:gridSpan w:val="4"/>
            <w:vAlign w:val="center"/>
          </w:tcPr>
          <w:p w14:paraId="7B649470" w14:textId="77777777" w:rsidR="00CB77C3" w:rsidRPr="00E7355B" w:rsidRDefault="00CB77C3" w:rsidP="00D0245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D6EB548" w14:textId="77777777" w:rsidR="00CB77C3" w:rsidRDefault="00CB77C3" w:rsidP="00DE7424">
      <w:pPr>
        <w:rPr>
          <w:b/>
        </w:rPr>
      </w:pPr>
    </w:p>
    <w:tbl>
      <w:tblPr>
        <w:tblStyle w:val="TabloKlavuzu"/>
        <w:tblW w:w="5553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681"/>
        <w:gridCol w:w="680"/>
        <w:gridCol w:w="680"/>
        <w:gridCol w:w="680"/>
        <w:gridCol w:w="680"/>
      </w:tblGrid>
      <w:tr w:rsidR="00E7355B" w:rsidRPr="00E7355B" w14:paraId="203B1443" w14:textId="77777777" w:rsidTr="00E7355B">
        <w:trPr>
          <w:cantSplit/>
          <w:trHeight w:val="1542"/>
        </w:trPr>
        <w:tc>
          <w:tcPr>
            <w:tcW w:w="3310" w:type="pct"/>
            <w:vAlign w:val="center"/>
          </w:tcPr>
          <w:p w14:paraId="4B2D8C08" w14:textId="33E07490" w:rsidR="00E7355B" w:rsidRPr="00E7355B" w:rsidRDefault="00E7355B" w:rsidP="00E7355B">
            <w:pPr>
              <w:rPr>
                <w:b/>
                <w:sz w:val="21"/>
                <w:szCs w:val="21"/>
              </w:rPr>
            </w:pPr>
          </w:p>
        </w:tc>
        <w:tc>
          <w:tcPr>
            <w:tcW w:w="338" w:type="pct"/>
            <w:textDirection w:val="btLr"/>
          </w:tcPr>
          <w:p w14:paraId="2D61F8EE" w14:textId="1A4E2F6F" w:rsidR="00E7355B" w:rsidRPr="00E7355B" w:rsidRDefault="00E7355B" w:rsidP="00E7355B">
            <w:pPr>
              <w:spacing w:line="240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E7355B">
              <w:rPr>
                <w:b/>
                <w:sz w:val="21"/>
                <w:szCs w:val="21"/>
              </w:rPr>
              <w:t>Hiç Katılmıyorum</w:t>
            </w:r>
          </w:p>
        </w:tc>
        <w:tc>
          <w:tcPr>
            <w:tcW w:w="338" w:type="pct"/>
            <w:textDirection w:val="btLr"/>
          </w:tcPr>
          <w:p w14:paraId="22979D20" w14:textId="3A76BFAD" w:rsidR="00E7355B" w:rsidRPr="00E7355B" w:rsidRDefault="00E7355B" w:rsidP="00E7355B">
            <w:pPr>
              <w:spacing w:line="240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E7355B">
              <w:rPr>
                <w:b/>
                <w:sz w:val="21"/>
                <w:szCs w:val="21"/>
              </w:rPr>
              <w:t>Katılmıyorum</w:t>
            </w:r>
          </w:p>
        </w:tc>
        <w:tc>
          <w:tcPr>
            <w:tcW w:w="338" w:type="pct"/>
            <w:textDirection w:val="btLr"/>
          </w:tcPr>
          <w:p w14:paraId="2D73A639" w14:textId="12BC9B3B" w:rsidR="00E7355B" w:rsidRPr="00E7355B" w:rsidRDefault="00E7355B" w:rsidP="00E7355B">
            <w:pPr>
              <w:spacing w:line="240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E7355B">
              <w:rPr>
                <w:b/>
                <w:sz w:val="21"/>
                <w:szCs w:val="21"/>
              </w:rPr>
              <w:t>Kısmen Katılıyorum</w:t>
            </w:r>
          </w:p>
        </w:tc>
        <w:tc>
          <w:tcPr>
            <w:tcW w:w="338" w:type="pct"/>
            <w:textDirection w:val="btLr"/>
          </w:tcPr>
          <w:p w14:paraId="48BCAB21" w14:textId="28707C36" w:rsidR="00E7355B" w:rsidRPr="00E7355B" w:rsidRDefault="00E7355B" w:rsidP="00E7355B">
            <w:pPr>
              <w:spacing w:line="240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E7355B">
              <w:rPr>
                <w:b/>
                <w:sz w:val="21"/>
                <w:szCs w:val="21"/>
              </w:rPr>
              <w:t>Katılıyorum</w:t>
            </w:r>
          </w:p>
        </w:tc>
        <w:tc>
          <w:tcPr>
            <w:tcW w:w="338" w:type="pct"/>
            <w:textDirection w:val="btLr"/>
          </w:tcPr>
          <w:p w14:paraId="0F0725A0" w14:textId="0B64EAF6" w:rsidR="00E7355B" w:rsidRPr="00E7355B" w:rsidRDefault="00E7355B" w:rsidP="00E7355B">
            <w:pPr>
              <w:spacing w:line="240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E7355B">
              <w:rPr>
                <w:b/>
                <w:sz w:val="21"/>
                <w:szCs w:val="21"/>
              </w:rPr>
              <w:t>Tamamen Katılıyorum</w:t>
            </w:r>
          </w:p>
        </w:tc>
      </w:tr>
      <w:tr w:rsidR="00E7355B" w:rsidRPr="00E7355B" w14:paraId="3DC7FEBA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15851D78" w14:textId="599AA968" w:rsidR="00E7355B" w:rsidRPr="00E7355B" w:rsidRDefault="00E7355B" w:rsidP="00B15FB1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>Üniversitemizde gerçekl</w:t>
            </w:r>
            <w:r w:rsidR="00EF729A">
              <w:rPr>
                <w:sz w:val="21"/>
                <w:szCs w:val="21"/>
              </w:rPr>
              <w:t>eşen kariyer fuarı çalışmaları</w:t>
            </w:r>
            <w:r w:rsidR="00B15FB1">
              <w:rPr>
                <w:sz w:val="21"/>
                <w:szCs w:val="21"/>
              </w:rPr>
              <w:t xml:space="preserve"> tatmin edicidir</w:t>
            </w:r>
            <w:r w:rsidRPr="00E7355B">
              <w:rPr>
                <w:sz w:val="21"/>
                <w:szCs w:val="21"/>
              </w:rPr>
              <w:t>.</w:t>
            </w:r>
            <w:r w:rsidRPr="00E7355B">
              <w:rPr>
                <w:sz w:val="21"/>
                <w:szCs w:val="21"/>
              </w:rPr>
              <w:tab/>
            </w:r>
          </w:p>
        </w:tc>
        <w:tc>
          <w:tcPr>
            <w:tcW w:w="338" w:type="pct"/>
            <w:vAlign w:val="center"/>
          </w:tcPr>
          <w:p w14:paraId="2EC830E1" w14:textId="6EE4CDE4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5107E8A0" w14:textId="2105C3BE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37742781" w14:textId="5A095F3A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7E1C507C" w14:textId="4A1F2538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1F488FF9" w14:textId="3AEBAFEE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3E2387" w:rsidRPr="00E7355B" w14:paraId="642BC9C7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0063E800" w14:textId="0B9C6B37" w:rsidR="003E2387" w:rsidRPr="00E7355B" w:rsidRDefault="003E2387" w:rsidP="003E2387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Kariyer fuarı farklı alanlara/fakültelere hitap edecek şekilde düzenlenmektedir. </w:t>
            </w:r>
          </w:p>
        </w:tc>
        <w:tc>
          <w:tcPr>
            <w:tcW w:w="338" w:type="pct"/>
            <w:vAlign w:val="center"/>
          </w:tcPr>
          <w:p w14:paraId="13C80A51" w14:textId="55CB655B" w:rsidR="003E2387" w:rsidRDefault="003E2387" w:rsidP="003E2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7C406F62" w14:textId="76FC3B28" w:rsidR="003E2387" w:rsidRDefault="003E2387" w:rsidP="003E2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4EFE0662" w14:textId="45766B56" w:rsidR="003E2387" w:rsidRDefault="003E2387" w:rsidP="003E2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0247AC5B" w14:textId="6B009B2E" w:rsidR="003E2387" w:rsidRDefault="003E2387" w:rsidP="003E2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12ABCEDE" w14:textId="114E24DB" w:rsidR="003E2387" w:rsidRDefault="003E2387" w:rsidP="003E2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53759403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639E5B49" w14:textId="16C8CF5A" w:rsidR="00E7355B" w:rsidRPr="00E7355B" w:rsidRDefault="00E7355B" w:rsidP="00E7355B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>Gerekli duyurular (proje olanakları, eğitimler, etkinlikler vb.) zamanında ve açıklayıcı bir şekilde yapılmaktadır.</w:t>
            </w:r>
          </w:p>
        </w:tc>
        <w:tc>
          <w:tcPr>
            <w:tcW w:w="338" w:type="pct"/>
            <w:vAlign w:val="center"/>
          </w:tcPr>
          <w:p w14:paraId="4D20E8F1" w14:textId="6B062566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02955533" w14:textId="65D5BA7B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35F22B5E" w14:textId="535FE769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26768494" w14:textId="213D821C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2BC8DA90" w14:textId="4FB53347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573ADE5A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25EDD993" w14:textId="218BEDC8" w:rsidR="00E7355B" w:rsidRPr="00E7355B" w:rsidRDefault="00E7355B" w:rsidP="00E7355B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>Kariyer merkezi binası fiziksel olarak uygundur.</w:t>
            </w:r>
            <w:r w:rsidRPr="00E7355B">
              <w:rPr>
                <w:sz w:val="21"/>
                <w:szCs w:val="21"/>
              </w:rPr>
              <w:tab/>
            </w:r>
          </w:p>
        </w:tc>
        <w:tc>
          <w:tcPr>
            <w:tcW w:w="338" w:type="pct"/>
            <w:vAlign w:val="center"/>
          </w:tcPr>
          <w:p w14:paraId="30C0B498" w14:textId="5200F820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6BDCFD0A" w14:textId="0A3BD140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17E44FF6" w14:textId="33D72DC3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2CDC566D" w14:textId="61035D71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1BEC6712" w14:textId="59249C74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2E96816D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0EA10EB2" w14:textId="7338C246" w:rsidR="00E7355B" w:rsidRPr="00E7355B" w:rsidRDefault="00E7355B" w:rsidP="00E7355B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>Üniversitenin kariyer planlama etkinlikleri sayı ve çeşitlilik açısından uygundur.</w:t>
            </w:r>
          </w:p>
        </w:tc>
        <w:tc>
          <w:tcPr>
            <w:tcW w:w="338" w:type="pct"/>
            <w:vAlign w:val="center"/>
          </w:tcPr>
          <w:p w14:paraId="53BD7610" w14:textId="6368FDB1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266734E2" w14:textId="4DD96E01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6064793F" w14:textId="295DFC20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098C5A1B" w14:textId="159E1059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686966B8" w14:textId="6BE5ED10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5E2709D7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5EF0119B" w14:textId="1EC64CBE" w:rsidR="00E7355B" w:rsidRPr="00E7355B" w:rsidRDefault="00E7355B" w:rsidP="00E7355B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>Staj yeri bulunması konusunda kariyer merkezi gerekli desteği vermektedir.</w:t>
            </w:r>
          </w:p>
        </w:tc>
        <w:tc>
          <w:tcPr>
            <w:tcW w:w="338" w:type="pct"/>
            <w:vAlign w:val="center"/>
          </w:tcPr>
          <w:p w14:paraId="3AE04D70" w14:textId="6EC46AA2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4A078B44" w14:textId="003BB161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1E7697C8" w14:textId="0D1098B4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46A99299" w14:textId="50BEE94A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7269C13C" w14:textId="47089111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759E3552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1AB15E71" w14:textId="1787F5B1" w:rsidR="00E7355B" w:rsidRPr="00E7355B" w:rsidRDefault="00E7355B" w:rsidP="00E7355B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 w:rsidRPr="00E7355B">
              <w:rPr>
                <w:sz w:val="21"/>
                <w:szCs w:val="21"/>
              </w:rPr>
              <w:t>Kariyer merkezi çalışanlarına kolay ulaşılabilmektedir.</w:t>
            </w:r>
          </w:p>
        </w:tc>
        <w:tc>
          <w:tcPr>
            <w:tcW w:w="338" w:type="pct"/>
            <w:vAlign w:val="center"/>
          </w:tcPr>
          <w:p w14:paraId="2180C6A8" w14:textId="2EB217E3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6451D7F2" w14:textId="014B29B9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32D6529B" w14:textId="3B8C51E8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632BC92A" w14:textId="112F17DD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21D14DB1" w14:textId="56B32B69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0C2AB81E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51708991" w14:textId="491E29BE" w:rsidR="00E7355B" w:rsidRPr="00E7355B" w:rsidRDefault="0048562E" w:rsidP="0048562E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Kariyer merkezi çalışanları öğrencilere karşı ilgili ve nezaketlidir. </w:t>
            </w:r>
          </w:p>
        </w:tc>
        <w:tc>
          <w:tcPr>
            <w:tcW w:w="338" w:type="pct"/>
            <w:vAlign w:val="center"/>
          </w:tcPr>
          <w:p w14:paraId="655A6667" w14:textId="358A5482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58175861" w14:textId="16D8DDCA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12A66EB6" w14:textId="18C14AB4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15F1FE0F" w14:textId="4A5B9755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7FAC32ED" w14:textId="36C97DB5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5FE939F5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5DE620DA" w14:textId="354927B6" w:rsidR="00E7355B" w:rsidRPr="00E7355B" w:rsidRDefault="0048562E" w:rsidP="0048562E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Kariyer merkezi çalışanları</w:t>
            </w:r>
            <w:r w:rsidRPr="00E7355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talep edilen</w:t>
            </w:r>
            <w:r w:rsidR="00E7355B" w:rsidRPr="00E7355B">
              <w:rPr>
                <w:sz w:val="21"/>
                <w:szCs w:val="21"/>
              </w:rPr>
              <w:t xml:space="preserve"> hizmetler için</w:t>
            </w:r>
            <w:r>
              <w:rPr>
                <w:sz w:val="21"/>
                <w:szCs w:val="21"/>
              </w:rPr>
              <w:t xml:space="preserve"> hızlı ve doğru çözümler üretmektedir</w:t>
            </w:r>
            <w:r w:rsidR="00E7355B" w:rsidRPr="00E7355B">
              <w:rPr>
                <w:sz w:val="21"/>
                <w:szCs w:val="21"/>
              </w:rPr>
              <w:t>.</w:t>
            </w:r>
            <w:r w:rsidR="00E7355B" w:rsidRPr="00E7355B">
              <w:rPr>
                <w:sz w:val="21"/>
                <w:szCs w:val="21"/>
              </w:rPr>
              <w:tab/>
            </w:r>
          </w:p>
        </w:tc>
        <w:tc>
          <w:tcPr>
            <w:tcW w:w="338" w:type="pct"/>
            <w:vAlign w:val="center"/>
          </w:tcPr>
          <w:p w14:paraId="60872FBF" w14:textId="6AE85CD2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3D3FA973" w14:textId="6F3DDCD9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4E546C4E" w14:textId="334E54B6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17CBC9C6" w14:textId="5F14A8E6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000877D1" w14:textId="36A07724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7F7C6260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4E8A8087" w14:textId="73F70C2A" w:rsidR="00E7355B" w:rsidRPr="00E7355B" w:rsidRDefault="0048562E" w:rsidP="0048562E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Kariyer merkezinin gerçekleştirdiği faaliyetler kariyer gelişimime</w:t>
            </w:r>
            <w:r w:rsidRPr="00E7355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katkı sağlamaktadır. </w:t>
            </w:r>
          </w:p>
        </w:tc>
        <w:tc>
          <w:tcPr>
            <w:tcW w:w="338" w:type="pct"/>
            <w:vAlign w:val="center"/>
          </w:tcPr>
          <w:p w14:paraId="327190C3" w14:textId="45077605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49CB5AE3" w14:textId="4A4784C4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196A8C56" w14:textId="34BD4312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279678DD" w14:textId="5BC2EAA5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52A783E9" w14:textId="5FB0A55D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  <w:tr w:rsidR="00E7355B" w:rsidRPr="00E7355B" w14:paraId="1404FF59" w14:textId="77777777" w:rsidTr="00E7355B">
        <w:trPr>
          <w:trHeight w:val="312"/>
        </w:trPr>
        <w:tc>
          <w:tcPr>
            <w:tcW w:w="3310" w:type="pct"/>
            <w:vAlign w:val="center"/>
          </w:tcPr>
          <w:p w14:paraId="70F9672B" w14:textId="1BB12189" w:rsidR="00E7355B" w:rsidRPr="009763AA" w:rsidRDefault="003E2387" w:rsidP="003E2387">
            <w:pPr>
              <w:pStyle w:val="ListeParagraf"/>
              <w:numPr>
                <w:ilvl w:val="0"/>
                <w:numId w:val="4"/>
              </w:numPr>
              <w:ind w:left="320" w:hanging="3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Kariyer merkezi iş fırsatlarından haberdar ederek iş bulmaya destek sağlamaktadır. </w:t>
            </w:r>
          </w:p>
        </w:tc>
        <w:tc>
          <w:tcPr>
            <w:tcW w:w="338" w:type="pct"/>
            <w:vAlign w:val="center"/>
          </w:tcPr>
          <w:p w14:paraId="553722E5" w14:textId="0F0E11F7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338" w:type="pct"/>
            <w:vAlign w:val="center"/>
          </w:tcPr>
          <w:p w14:paraId="3F429E0F" w14:textId="29D3D9A5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338" w:type="pct"/>
            <w:vAlign w:val="center"/>
          </w:tcPr>
          <w:p w14:paraId="79B66A61" w14:textId="3F514929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  <w:tc>
          <w:tcPr>
            <w:tcW w:w="338" w:type="pct"/>
            <w:vAlign w:val="center"/>
          </w:tcPr>
          <w:p w14:paraId="661C0FA2" w14:textId="2C7088E8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</w:p>
        </w:tc>
        <w:tc>
          <w:tcPr>
            <w:tcW w:w="338" w:type="pct"/>
            <w:vAlign w:val="center"/>
          </w:tcPr>
          <w:p w14:paraId="5D90B88E" w14:textId="7440EC0B" w:rsidR="00E7355B" w:rsidRPr="00E7355B" w:rsidRDefault="00E7355B" w:rsidP="00E73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(5)</w:t>
            </w:r>
          </w:p>
        </w:tc>
      </w:tr>
    </w:tbl>
    <w:p w14:paraId="2CD05B60" w14:textId="77777777" w:rsidR="00EB2E08" w:rsidRDefault="00EB2E08" w:rsidP="00EB2E08">
      <w:pPr>
        <w:tabs>
          <w:tab w:val="left" w:pos="2655"/>
        </w:tabs>
      </w:pPr>
    </w:p>
    <w:sectPr w:rsidR="00EB2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2DB50" w14:textId="77777777" w:rsidR="003D27F6" w:rsidRDefault="003D27F6" w:rsidP="00414C15">
      <w:r>
        <w:separator/>
      </w:r>
    </w:p>
  </w:endnote>
  <w:endnote w:type="continuationSeparator" w:id="0">
    <w:p w14:paraId="7673302A" w14:textId="77777777" w:rsidR="003D27F6" w:rsidRDefault="003D27F6" w:rsidP="0041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E5D5" w14:textId="77777777" w:rsidR="000B2FA0" w:rsidRDefault="000B2F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6825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5C1586F" w14:textId="318BB278" w:rsidR="00EB2E08" w:rsidRPr="00EB2E08" w:rsidRDefault="00DE7424" w:rsidP="00EB2E08">
            <w:pPr>
              <w:pStyle w:val="AltBilgi"/>
              <w:jc w:val="right"/>
              <w:rPr>
                <w:b/>
                <w:bCs/>
                <w:sz w:val="16"/>
                <w:szCs w:val="16"/>
              </w:rPr>
            </w:pPr>
            <w:r w:rsidRPr="00DE7424">
              <w:rPr>
                <w:sz w:val="16"/>
                <w:szCs w:val="16"/>
              </w:rPr>
              <w:t xml:space="preserve">Sayfa </w:t>
            </w:r>
            <w:r w:rsidRPr="00DE7424">
              <w:rPr>
                <w:b/>
                <w:bCs/>
                <w:sz w:val="16"/>
                <w:szCs w:val="16"/>
              </w:rPr>
              <w:fldChar w:fldCharType="begin"/>
            </w:r>
            <w:r w:rsidRPr="00DE7424">
              <w:rPr>
                <w:b/>
                <w:bCs/>
                <w:sz w:val="16"/>
                <w:szCs w:val="16"/>
              </w:rPr>
              <w:instrText>PAGE</w:instrText>
            </w:r>
            <w:r w:rsidRPr="00DE7424">
              <w:rPr>
                <w:b/>
                <w:bCs/>
                <w:sz w:val="16"/>
                <w:szCs w:val="16"/>
              </w:rPr>
              <w:fldChar w:fldCharType="separate"/>
            </w:r>
            <w:r w:rsidR="000B2FA0">
              <w:rPr>
                <w:b/>
                <w:bCs/>
                <w:noProof/>
                <w:sz w:val="16"/>
                <w:szCs w:val="16"/>
              </w:rPr>
              <w:t>1</w:t>
            </w:r>
            <w:r w:rsidRPr="00DE7424">
              <w:rPr>
                <w:b/>
                <w:bCs/>
                <w:sz w:val="16"/>
                <w:szCs w:val="16"/>
              </w:rPr>
              <w:fldChar w:fldCharType="end"/>
            </w:r>
            <w:r w:rsidRPr="00DE7424">
              <w:rPr>
                <w:sz w:val="16"/>
                <w:szCs w:val="16"/>
              </w:rPr>
              <w:t xml:space="preserve"> / </w:t>
            </w:r>
            <w:r w:rsidRPr="00DE7424">
              <w:rPr>
                <w:b/>
                <w:bCs/>
                <w:sz w:val="16"/>
                <w:szCs w:val="16"/>
              </w:rPr>
              <w:fldChar w:fldCharType="begin"/>
            </w:r>
            <w:r w:rsidRPr="00DE7424">
              <w:rPr>
                <w:b/>
                <w:bCs/>
                <w:sz w:val="16"/>
                <w:szCs w:val="16"/>
              </w:rPr>
              <w:instrText>NUMPAGES</w:instrText>
            </w:r>
            <w:r w:rsidRPr="00DE7424">
              <w:rPr>
                <w:b/>
                <w:bCs/>
                <w:sz w:val="16"/>
                <w:szCs w:val="16"/>
              </w:rPr>
              <w:fldChar w:fldCharType="separate"/>
            </w:r>
            <w:r w:rsidR="000B2FA0">
              <w:rPr>
                <w:b/>
                <w:bCs/>
                <w:noProof/>
                <w:sz w:val="16"/>
                <w:szCs w:val="16"/>
              </w:rPr>
              <w:t>1</w:t>
            </w:r>
            <w:r w:rsidRPr="00DE742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6A7A75" w14:textId="69D96DC7" w:rsidR="00EB2E08" w:rsidRPr="00EB2E08" w:rsidRDefault="00350ADB" w:rsidP="00EB2E08">
    <w:pPr>
      <w:pStyle w:val="AltBilgi"/>
      <w:rPr>
        <w:sz w:val="16"/>
        <w:szCs w:val="16"/>
      </w:rPr>
    </w:pPr>
    <w:r>
      <w:rPr>
        <w:sz w:val="20"/>
        <w:szCs w:val="20"/>
      </w:rPr>
      <w:t>KPM-FRM-545/0</w:t>
    </w:r>
    <w:r w:rsidR="000B2FA0">
      <w:rPr>
        <w:sz w:val="20"/>
        <w:szCs w:val="20"/>
      </w:rPr>
      <w:t>4</w:t>
    </w:r>
    <w:bookmarkStart w:id="0" w:name="_GoBack"/>
    <w:bookmarkEnd w:id="0"/>
  </w:p>
  <w:p w14:paraId="70E8B610" w14:textId="77777777" w:rsidR="00DE7424" w:rsidRPr="00DE7424" w:rsidRDefault="00DE7424" w:rsidP="00EB2E08">
    <w:pPr>
      <w:pStyle w:val="AltBilgi"/>
      <w:rPr>
        <w:sz w:val="16"/>
        <w:szCs w:val="16"/>
      </w:rPr>
    </w:pPr>
  </w:p>
  <w:p w14:paraId="2A9D82AB" w14:textId="77777777" w:rsidR="00414C15" w:rsidRPr="00DE7424" w:rsidRDefault="00414C15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B5851" w14:textId="77777777" w:rsidR="000B2FA0" w:rsidRDefault="000B2F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B9C87" w14:textId="77777777" w:rsidR="003D27F6" w:rsidRDefault="003D27F6" w:rsidP="00414C15">
      <w:r>
        <w:separator/>
      </w:r>
    </w:p>
  </w:footnote>
  <w:footnote w:type="continuationSeparator" w:id="0">
    <w:p w14:paraId="4A5C272E" w14:textId="77777777" w:rsidR="003D27F6" w:rsidRDefault="003D27F6" w:rsidP="0041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F0FE" w14:textId="77777777" w:rsidR="000B2FA0" w:rsidRDefault="000B2F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79"/>
    </w:tblGrid>
    <w:tr w:rsidR="00414C15" w:rsidRPr="0018121B" w14:paraId="3AE4277F" w14:textId="77777777" w:rsidTr="009763AA">
      <w:trPr>
        <w:cantSplit/>
        <w:trHeight w:val="1391"/>
      </w:trPr>
      <w:tc>
        <w:tcPr>
          <w:tcW w:w="762" w:type="pct"/>
          <w:vAlign w:val="center"/>
        </w:tcPr>
        <w:p w14:paraId="324C74E8" w14:textId="77777777" w:rsidR="00414C15" w:rsidRPr="0018121B" w:rsidRDefault="007846AF" w:rsidP="00414C15">
          <w:pPr>
            <w:jc w:val="center"/>
            <w:rPr>
              <w:b/>
            </w:rPr>
          </w:pPr>
          <w:r w:rsidRPr="007846AF">
            <w:rPr>
              <w:noProof/>
            </w:rPr>
            <w:drawing>
              <wp:inline distT="0" distB="0" distL="0" distR="0" wp14:anchorId="2B20A90E" wp14:editId="2A299071">
                <wp:extent cx="787400" cy="813942"/>
                <wp:effectExtent l="0" t="0" r="0" b="5715"/>
                <wp:docPr id="3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402" cy="816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vAlign w:val="center"/>
        </w:tcPr>
        <w:p w14:paraId="3A2DB9BB" w14:textId="77777777" w:rsidR="00414C15" w:rsidRDefault="00414C15" w:rsidP="00414C15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>DİCLE ÜNİVERSİTESİ</w:t>
          </w:r>
        </w:p>
        <w:p w14:paraId="073AFF6C" w14:textId="77777777" w:rsidR="00350ADB" w:rsidRPr="00B60EEA" w:rsidRDefault="00350ADB" w:rsidP="00414C15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KARİYER PLANLAMA UYGAR MERKEZİ</w:t>
          </w:r>
        </w:p>
        <w:p w14:paraId="7D658675" w14:textId="77777777" w:rsidR="00414C15" w:rsidRPr="00350ADB" w:rsidRDefault="00414C15" w:rsidP="00350ADB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 xml:space="preserve"> ÖĞRENCİ MEMNUNİYET ANKETİ FORMU</w:t>
          </w:r>
          <w:r w:rsidR="00350ADB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>(ONLİNE)</w:t>
          </w:r>
        </w:p>
      </w:tc>
    </w:tr>
  </w:tbl>
  <w:p w14:paraId="5DCC09AD" w14:textId="77777777" w:rsidR="00414C15" w:rsidRDefault="00414C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E9965" w14:textId="77777777" w:rsidR="000B2FA0" w:rsidRDefault="000B2F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4DA"/>
    <w:multiLevelType w:val="hybridMultilevel"/>
    <w:tmpl w:val="31E699E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DAB"/>
    <w:multiLevelType w:val="hybridMultilevel"/>
    <w:tmpl w:val="E696A882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B46CD"/>
    <w:multiLevelType w:val="hybridMultilevel"/>
    <w:tmpl w:val="E696A882"/>
    <w:lvl w:ilvl="0" w:tplc="041F000F">
      <w:start w:val="1"/>
      <w:numFmt w:val="decimal"/>
      <w:lvlText w:val="%1."/>
      <w:lvlJc w:val="left"/>
      <w:pPr>
        <w:ind w:left="507" w:hanging="360"/>
      </w:pPr>
    </w:lvl>
    <w:lvl w:ilvl="1" w:tplc="041F0019" w:tentative="1">
      <w:start w:val="1"/>
      <w:numFmt w:val="lowerLetter"/>
      <w:lvlText w:val="%2."/>
      <w:lvlJc w:val="left"/>
      <w:pPr>
        <w:ind w:left="1162" w:hanging="360"/>
      </w:pPr>
    </w:lvl>
    <w:lvl w:ilvl="2" w:tplc="041F001B" w:tentative="1">
      <w:start w:val="1"/>
      <w:numFmt w:val="lowerRoman"/>
      <w:lvlText w:val="%3."/>
      <w:lvlJc w:val="right"/>
      <w:pPr>
        <w:ind w:left="1882" w:hanging="180"/>
      </w:pPr>
    </w:lvl>
    <w:lvl w:ilvl="3" w:tplc="041F000F" w:tentative="1">
      <w:start w:val="1"/>
      <w:numFmt w:val="decimal"/>
      <w:lvlText w:val="%4."/>
      <w:lvlJc w:val="left"/>
      <w:pPr>
        <w:ind w:left="2602" w:hanging="360"/>
      </w:pPr>
    </w:lvl>
    <w:lvl w:ilvl="4" w:tplc="041F0019" w:tentative="1">
      <w:start w:val="1"/>
      <w:numFmt w:val="lowerLetter"/>
      <w:lvlText w:val="%5."/>
      <w:lvlJc w:val="left"/>
      <w:pPr>
        <w:ind w:left="3322" w:hanging="360"/>
      </w:pPr>
    </w:lvl>
    <w:lvl w:ilvl="5" w:tplc="041F001B" w:tentative="1">
      <w:start w:val="1"/>
      <w:numFmt w:val="lowerRoman"/>
      <w:lvlText w:val="%6."/>
      <w:lvlJc w:val="right"/>
      <w:pPr>
        <w:ind w:left="4042" w:hanging="180"/>
      </w:pPr>
    </w:lvl>
    <w:lvl w:ilvl="6" w:tplc="041F000F" w:tentative="1">
      <w:start w:val="1"/>
      <w:numFmt w:val="decimal"/>
      <w:lvlText w:val="%7."/>
      <w:lvlJc w:val="left"/>
      <w:pPr>
        <w:ind w:left="4762" w:hanging="360"/>
      </w:pPr>
    </w:lvl>
    <w:lvl w:ilvl="7" w:tplc="041F0019" w:tentative="1">
      <w:start w:val="1"/>
      <w:numFmt w:val="lowerLetter"/>
      <w:lvlText w:val="%8."/>
      <w:lvlJc w:val="left"/>
      <w:pPr>
        <w:ind w:left="5482" w:hanging="360"/>
      </w:pPr>
    </w:lvl>
    <w:lvl w:ilvl="8" w:tplc="041F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" w15:restartNumberingAfterBreak="0">
    <w:nsid w:val="72196D50"/>
    <w:multiLevelType w:val="hybridMultilevel"/>
    <w:tmpl w:val="80A229F6"/>
    <w:lvl w:ilvl="0" w:tplc="06184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7F"/>
    <w:rsid w:val="00032909"/>
    <w:rsid w:val="00037DF0"/>
    <w:rsid w:val="000A6990"/>
    <w:rsid w:val="000B2FA0"/>
    <w:rsid w:val="000C0CB6"/>
    <w:rsid w:val="000E0A23"/>
    <w:rsid w:val="000F20BC"/>
    <w:rsid w:val="00130F92"/>
    <w:rsid w:val="00133382"/>
    <w:rsid w:val="001C32D9"/>
    <w:rsid w:val="001D298D"/>
    <w:rsid w:val="001D5E3F"/>
    <w:rsid w:val="001E3626"/>
    <w:rsid w:val="001F0934"/>
    <w:rsid w:val="001F43BF"/>
    <w:rsid w:val="00226BE9"/>
    <w:rsid w:val="00232E03"/>
    <w:rsid w:val="00237760"/>
    <w:rsid w:val="00274F79"/>
    <w:rsid w:val="002B7F57"/>
    <w:rsid w:val="002C1DAD"/>
    <w:rsid w:val="00313CEA"/>
    <w:rsid w:val="00321E28"/>
    <w:rsid w:val="003267BD"/>
    <w:rsid w:val="00350ADB"/>
    <w:rsid w:val="00371DFB"/>
    <w:rsid w:val="00397882"/>
    <w:rsid w:val="003B16DA"/>
    <w:rsid w:val="003D27F6"/>
    <w:rsid w:val="003D7F33"/>
    <w:rsid w:val="003E2387"/>
    <w:rsid w:val="003F4785"/>
    <w:rsid w:val="00414C15"/>
    <w:rsid w:val="00422B01"/>
    <w:rsid w:val="004631E3"/>
    <w:rsid w:val="0048562E"/>
    <w:rsid w:val="00487194"/>
    <w:rsid w:val="00493501"/>
    <w:rsid w:val="004B1B3F"/>
    <w:rsid w:val="004C5E4A"/>
    <w:rsid w:val="00534EF7"/>
    <w:rsid w:val="0054296A"/>
    <w:rsid w:val="00547C77"/>
    <w:rsid w:val="00561778"/>
    <w:rsid w:val="00573381"/>
    <w:rsid w:val="005B07AB"/>
    <w:rsid w:val="005F746E"/>
    <w:rsid w:val="00611EF1"/>
    <w:rsid w:val="0063228B"/>
    <w:rsid w:val="006568D5"/>
    <w:rsid w:val="006779AB"/>
    <w:rsid w:val="00696ED3"/>
    <w:rsid w:val="006C3244"/>
    <w:rsid w:val="006D55AD"/>
    <w:rsid w:val="006D6B26"/>
    <w:rsid w:val="006F4AC5"/>
    <w:rsid w:val="007043F0"/>
    <w:rsid w:val="0074054A"/>
    <w:rsid w:val="00740DB5"/>
    <w:rsid w:val="007846AF"/>
    <w:rsid w:val="00784900"/>
    <w:rsid w:val="007A4675"/>
    <w:rsid w:val="007D5AAE"/>
    <w:rsid w:val="00803F57"/>
    <w:rsid w:val="00820B24"/>
    <w:rsid w:val="0083374A"/>
    <w:rsid w:val="00884AE6"/>
    <w:rsid w:val="00886441"/>
    <w:rsid w:val="008A2BB7"/>
    <w:rsid w:val="008A480C"/>
    <w:rsid w:val="008C3734"/>
    <w:rsid w:val="008C5150"/>
    <w:rsid w:val="0091702F"/>
    <w:rsid w:val="009441B8"/>
    <w:rsid w:val="00946DAA"/>
    <w:rsid w:val="00954C63"/>
    <w:rsid w:val="009753E7"/>
    <w:rsid w:val="009763AA"/>
    <w:rsid w:val="009936B5"/>
    <w:rsid w:val="009967AC"/>
    <w:rsid w:val="009C5653"/>
    <w:rsid w:val="009E7742"/>
    <w:rsid w:val="00A02484"/>
    <w:rsid w:val="00A20AF6"/>
    <w:rsid w:val="00A34C2B"/>
    <w:rsid w:val="00A432BA"/>
    <w:rsid w:val="00A55683"/>
    <w:rsid w:val="00A620D4"/>
    <w:rsid w:val="00A801CB"/>
    <w:rsid w:val="00AC3002"/>
    <w:rsid w:val="00AF45A0"/>
    <w:rsid w:val="00B15FB1"/>
    <w:rsid w:val="00B324C9"/>
    <w:rsid w:val="00BA25EB"/>
    <w:rsid w:val="00BA481E"/>
    <w:rsid w:val="00BE5B8C"/>
    <w:rsid w:val="00C21C49"/>
    <w:rsid w:val="00C36E7F"/>
    <w:rsid w:val="00C54A45"/>
    <w:rsid w:val="00C62C4D"/>
    <w:rsid w:val="00C8671F"/>
    <w:rsid w:val="00CB251D"/>
    <w:rsid w:val="00CB77C3"/>
    <w:rsid w:val="00CE2383"/>
    <w:rsid w:val="00D07118"/>
    <w:rsid w:val="00D13648"/>
    <w:rsid w:val="00DC0E38"/>
    <w:rsid w:val="00DE7424"/>
    <w:rsid w:val="00E35AB4"/>
    <w:rsid w:val="00E60D0B"/>
    <w:rsid w:val="00E7355B"/>
    <w:rsid w:val="00EA0A9E"/>
    <w:rsid w:val="00EB2E08"/>
    <w:rsid w:val="00EB48C5"/>
    <w:rsid w:val="00EC7113"/>
    <w:rsid w:val="00ED0FEC"/>
    <w:rsid w:val="00EF729A"/>
    <w:rsid w:val="00F13344"/>
    <w:rsid w:val="00F311C7"/>
    <w:rsid w:val="00F5157A"/>
    <w:rsid w:val="00F8031C"/>
    <w:rsid w:val="00F86351"/>
    <w:rsid w:val="00F94DFD"/>
    <w:rsid w:val="00FC3D53"/>
    <w:rsid w:val="00FD547D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ABBD8"/>
  <w15:docId w15:val="{241DE0FD-2114-4F78-AF0E-E946361A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74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8719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719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7194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719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719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7194"/>
    <w:rPr>
      <w:rFonts w:ascii="Times New Roman" w:eastAsiaTheme="majorEastAsia" w:hAnsi="Times New Roman" w:cstheme="majorBidi"/>
      <w:b/>
      <w:iCs/>
      <w:sz w:val="24"/>
    </w:rPr>
  </w:style>
  <w:style w:type="paragraph" w:styleId="AralkYok">
    <w:name w:val="No Spacing"/>
    <w:uiPriority w:val="1"/>
    <w:qFormat/>
    <w:rsid w:val="00BA481E"/>
    <w:pPr>
      <w:spacing w:after="0" w:line="240" w:lineRule="atLeast"/>
      <w:ind w:firstLine="709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C3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1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414C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C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2C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C4D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yeni</cp:lastModifiedBy>
  <cp:revision>36</cp:revision>
  <dcterms:created xsi:type="dcterms:W3CDTF">2023-03-24T10:25:00Z</dcterms:created>
  <dcterms:modified xsi:type="dcterms:W3CDTF">2025-11-24T12:37:00Z</dcterms:modified>
</cp:coreProperties>
</file>