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6" w:type="dxa"/>
        <w:tblInd w:w="-57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06"/>
      </w:tblGrid>
      <w:tr w:rsidR="00260154" w14:paraId="04807C7B" w14:textId="77777777" w:rsidTr="00260154">
        <w:tc>
          <w:tcPr>
            <w:tcW w:w="10206" w:type="dxa"/>
            <w:shd w:val="clear" w:color="auto" w:fill="F2F2F2" w:themeFill="background1" w:themeFillShade="F2"/>
          </w:tcPr>
          <w:p w14:paraId="6AB388FD" w14:textId="77777777" w:rsidR="00260154" w:rsidRPr="00260154" w:rsidRDefault="00260154" w:rsidP="00260154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260154">
              <w:rPr>
                <w:i/>
                <w:sz w:val="22"/>
                <w:szCs w:val="22"/>
              </w:rPr>
              <w:t>Değerli katılımcı</w:t>
            </w:r>
            <w:r w:rsidRPr="00260154">
              <w:rPr>
                <w:sz w:val="22"/>
                <w:szCs w:val="22"/>
              </w:rPr>
              <w:t>;</w:t>
            </w:r>
          </w:p>
          <w:p w14:paraId="049B2EE6" w14:textId="53E1192B" w:rsidR="00260154" w:rsidRPr="00260154" w:rsidRDefault="00260154" w:rsidP="00260154">
            <w:pPr>
              <w:jc w:val="both"/>
              <w:rPr>
                <w:sz w:val="22"/>
                <w:szCs w:val="22"/>
              </w:rPr>
            </w:pPr>
            <w:r w:rsidRPr="00260154">
              <w:rPr>
                <w:bCs/>
                <w:sz w:val="22"/>
                <w:szCs w:val="22"/>
              </w:rPr>
              <w:t xml:space="preserve">Bu anket </w:t>
            </w:r>
            <w:r w:rsidR="00340092">
              <w:rPr>
                <w:bCs/>
                <w:sz w:val="22"/>
                <w:szCs w:val="22"/>
              </w:rPr>
              <w:t xml:space="preserve">proje koordinasyon uygulama ve araştırma merkezi hakkındaki memnuniyetinizi </w:t>
            </w:r>
            <w:r w:rsidRPr="00260154">
              <w:rPr>
                <w:bCs/>
                <w:sz w:val="22"/>
                <w:szCs w:val="22"/>
              </w:rPr>
              <w:t xml:space="preserve">belirlemeye yöneliktir. Amacımız sizden gelecek dönütler ile </w:t>
            </w:r>
            <w:r w:rsidR="00EC1A65">
              <w:rPr>
                <w:bCs/>
                <w:sz w:val="22"/>
                <w:szCs w:val="22"/>
              </w:rPr>
              <w:t>sunduğumuz hizmetleri iyileştirmekt</w:t>
            </w:r>
            <w:r w:rsidRPr="00260154">
              <w:rPr>
                <w:bCs/>
                <w:sz w:val="22"/>
                <w:szCs w:val="22"/>
              </w:rPr>
              <w:t>ir. Dolayısıyla anketi içtenlikle ve hiçbir soruyu cevapsız bırakmadan yanıtlamanız son derece önemlidir. Katılımınız ve vakit ayırdığınız için teşekkür ederiz.</w:t>
            </w:r>
          </w:p>
          <w:p w14:paraId="43F97D23" w14:textId="77777777" w:rsidR="00260154" w:rsidRDefault="00260154" w:rsidP="00EC1A65">
            <w:pPr>
              <w:jc w:val="right"/>
              <w:rPr>
                <w:sz w:val="22"/>
                <w:szCs w:val="22"/>
              </w:rPr>
            </w:pPr>
            <w:r w:rsidRPr="00260154">
              <w:rPr>
                <w:sz w:val="22"/>
                <w:szCs w:val="22"/>
              </w:rPr>
              <w:t xml:space="preserve"> Dicle Üniversitesi</w:t>
            </w:r>
          </w:p>
          <w:p w14:paraId="07E20257" w14:textId="3397B734" w:rsidR="00EC1A65" w:rsidRPr="00260154" w:rsidRDefault="00EC1A65" w:rsidP="00EC1A65">
            <w:pPr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EC1A65">
              <w:rPr>
                <w:sz w:val="22"/>
                <w:szCs w:val="22"/>
              </w:rPr>
              <w:t>roje Koordinasyon Uygulama ve Araştırma</w:t>
            </w:r>
            <w:r>
              <w:rPr>
                <w:sz w:val="22"/>
                <w:szCs w:val="22"/>
              </w:rPr>
              <w:t xml:space="preserve"> </w:t>
            </w:r>
            <w:r w:rsidRPr="00EC1A65">
              <w:rPr>
                <w:sz w:val="22"/>
                <w:szCs w:val="22"/>
              </w:rPr>
              <w:t>Merkezi</w:t>
            </w:r>
          </w:p>
        </w:tc>
      </w:tr>
    </w:tbl>
    <w:p w14:paraId="66FE495B" w14:textId="77777777" w:rsidR="00260154" w:rsidRDefault="00260154" w:rsidP="002A7AFF">
      <w:pPr>
        <w:tabs>
          <w:tab w:val="left" w:pos="3855"/>
        </w:tabs>
        <w:rPr>
          <w:b/>
        </w:rPr>
      </w:pPr>
    </w:p>
    <w:p w14:paraId="2B20F6D0" w14:textId="3CE66E19" w:rsidR="00EC1A65" w:rsidRPr="00EC1A65" w:rsidRDefault="00EC1A65" w:rsidP="00EC1A65">
      <w:pPr>
        <w:spacing w:before="120" w:after="120"/>
        <w:ind w:left="-567"/>
        <w:rPr>
          <w:b/>
          <w:i/>
          <w:sz w:val="21"/>
          <w:szCs w:val="21"/>
        </w:rPr>
      </w:pPr>
      <w:r w:rsidRPr="00EC1A65">
        <w:rPr>
          <w:b/>
          <w:i/>
          <w:sz w:val="21"/>
          <w:szCs w:val="21"/>
        </w:rPr>
        <w:t>Proje Koordinasyon Uygulama ve Araştırma Merkezi</w:t>
      </w:r>
      <w:r w:rsidR="0000148E">
        <w:rPr>
          <w:b/>
          <w:i/>
          <w:sz w:val="21"/>
          <w:szCs w:val="21"/>
        </w:rPr>
        <w:t>’</w:t>
      </w:r>
      <w:r w:rsidRPr="00EC1A65">
        <w:rPr>
          <w:b/>
          <w:i/>
          <w:sz w:val="21"/>
          <w:szCs w:val="21"/>
        </w:rPr>
        <w:t>nden haberdar mısınız?</w:t>
      </w:r>
    </w:p>
    <w:p w14:paraId="42835D83" w14:textId="0F9390A6" w:rsidR="00EC1A65" w:rsidRPr="00EC1A65" w:rsidRDefault="00260154" w:rsidP="00EC1A65">
      <w:pPr>
        <w:spacing w:before="120" w:after="120"/>
        <w:ind w:left="-567"/>
        <w:rPr>
          <w:sz w:val="21"/>
          <w:szCs w:val="21"/>
        </w:rPr>
      </w:pPr>
      <w:r w:rsidRPr="00EC1A65">
        <w:rPr>
          <w:rFonts w:ascii="Segoe UI Symbol" w:hAnsi="Segoe UI Symbol" w:cs="Segoe UI Symbol"/>
          <w:sz w:val="21"/>
          <w:szCs w:val="21"/>
        </w:rPr>
        <w:t>☐</w:t>
      </w:r>
      <w:r w:rsidRPr="00EC1A65">
        <w:rPr>
          <w:sz w:val="21"/>
          <w:szCs w:val="21"/>
        </w:rPr>
        <w:t xml:space="preserve"> </w:t>
      </w:r>
      <w:r w:rsidR="00EC1A65" w:rsidRPr="00EC1A65">
        <w:rPr>
          <w:sz w:val="21"/>
          <w:szCs w:val="21"/>
        </w:rPr>
        <w:t>Evet</w:t>
      </w:r>
      <w:r w:rsidRPr="00EC1A65">
        <w:rPr>
          <w:sz w:val="21"/>
          <w:szCs w:val="21"/>
        </w:rPr>
        <w:t xml:space="preserve">          </w:t>
      </w:r>
      <w:r w:rsidRPr="00EC1A65">
        <w:rPr>
          <w:rFonts w:ascii="Segoe UI Symbol" w:hAnsi="Segoe UI Symbol" w:cs="Segoe UI Symbol"/>
          <w:sz w:val="21"/>
          <w:szCs w:val="21"/>
        </w:rPr>
        <w:t>☐</w:t>
      </w:r>
      <w:r w:rsidRPr="00EC1A65">
        <w:rPr>
          <w:sz w:val="21"/>
          <w:szCs w:val="21"/>
        </w:rPr>
        <w:t xml:space="preserve"> </w:t>
      </w:r>
      <w:r w:rsidR="00EC1A65" w:rsidRPr="00EC1A65">
        <w:rPr>
          <w:sz w:val="21"/>
          <w:szCs w:val="21"/>
        </w:rPr>
        <w:t>Hayır</w:t>
      </w:r>
      <w:r w:rsidRPr="00EC1A65">
        <w:rPr>
          <w:sz w:val="21"/>
          <w:szCs w:val="21"/>
        </w:rPr>
        <w:t xml:space="preserve">         </w:t>
      </w:r>
    </w:p>
    <w:p w14:paraId="254C5DFE" w14:textId="22621C29" w:rsidR="00EC1A65" w:rsidRPr="00EC1A65" w:rsidRDefault="00EC1A65" w:rsidP="00EC1A65">
      <w:pPr>
        <w:spacing w:before="240" w:after="120"/>
        <w:ind w:left="-567"/>
        <w:jc w:val="both"/>
        <w:rPr>
          <w:b/>
          <w:i/>
          <w:sz w:val="21"/>
          <w:szCs w:val="21"/>
        </w:rPr>
      </w:pPr>
      <w:r w:rsidRPr="00EC1A65">
        <w:rPr>
          <w:b/>
          <w:i/>
          <w:sz w:val="21"/>
          <w:szCs w:val="21"/>
        </w:rPr>
        <w:t>Proje Koordinasyon Uygulama ve Araştırma Merkezi</w:t>
      </w:r>
      <w:r w:rsidR="0000148E">
        <w:rPr>
          <w:b/>
          <w:i/>
          <w:sz w:val="21"/>
          <w:szCs w:val="21"/>
        </w:rPr>
        <w:t>’</w:t>
      </w:r>
      <w:r w:rsidRPr="00EC1A65">
        <w:rPr>
          <w:b/>
          <w:i/>
          <w:sz w:val="21"/>
          <w:szCs w:val="21"/>
        </w:rPr>
        <w:t>nden proje hazırlama ve yazma</w:t>
      </w:r>
      <w:r w:rsidRPr="00EC1A65">
        <w:rPr>
          <w:i/>
          <w:sz w:val="21"/>
          <w:szCs w:val="21"/>
        </w:rPr>
        <w:t xml:space="preserve"> </w:t>
      </w:r>
      <w:r w:rsidRPr="00EC1A65">
        <w:rPr>
          <w:b/>
          <w:i/>
          <w:sz w:val="21"/>
          <w:szCs w:val="21"/>
        </w:rPr>
        <w:t>esnasında danışmanlık/mentörlük desteği almak ister misiniz?</w:t>
      </w:r>
    </w:p>
    <w:p w14:paraId="5A322530" w14:textId="77777777" w:rsidR="00EC1A65" w:rsidRPr="00EC1A65" w:rsidRDefault="00EC1A65" w:rsidP="00EC1A65">
      <w:pPr>
        <w:spacing w:before="120" w:after="120"/>
        <w:ind w:left="-567"/>
        <w:jc w:val="both"/>
        <w:rPr>
          <w:sz w:val="21"/>
          <w:szCs w:val="21"/>
        </w:rPr>
      </w:pPr>
      <w:r w:rsidRPr="00EC1A65">
        <w:rPr>
          <w:rFonts w:ascii="Segoe UI Symbol" w:hAnsi="Segoe UI Symbol" w:cs="Segoe UI Symbol"/>
          <w:sz w:val="21"/>
          <w:szCs w:val="21"/>
        </w:rPr>
        <w:t>☐</w:t>
      </w:r>
      <w:r w:rsidRPr="00EC1A65">
        <w:rPr>
          <w:sz w:val="21"/>
          <w:szCs w:val="21"/>
        </w:rPr>
        <w:t xml:space="preserve"> Evet          </w:t>
      </w:r>
      <w:r w:rsidRPr="00EC1A65">
        <w:rPr>
          <w:rFonts w:ascii="Segoe UI Symbol" w:hAnsi="Segoe UI Symbol" w:cs="Segoe UI Symbol"/>
          <w:sz w:val="21"/>
          <w:szCs w:val="21"/>
        </w:rPr>
        <w:t>☐</w:t>
      </w:r>
      <w:r w:rsidRPr="00EC1A65">
        <w:rPr>
          <w:sz w:val="21"/>
          <w:szCs w:val="21"/>
        </w:rPr>
        <w:t xml:space="preserve"> Hayır      </w:t>
      </w:r>
    </w:p>
    <w:p w14:paraId="24D032F7" w14:textId="57A2BC91" w:rsidR="00EC1A65" w:rsidRPr="00EC1A65" w:rsidRDefault="00EC1A65" w:rsidP="00EC1A65">
      <w:pPr>
        <w:spacing w:before="120" w:after="120"/>
        <w:ind w:left="-567"/>
        <w:jc w:val="both"/>
        <w:rPr>
          <w:b/>
          <w:i/>
          <w:sz w:val="21"/>
          <w:szCs w:val="21"/>
        </w:rPr>
      </w:pPr>
      <w:r w:rsidRPr="00EC1A65">
        <w:rPr>
          <w:b/>
          <w:i/>
          <w:sz w:val="21"/>
          <w:szCs w:val="21"/>
        </w:rPr>
        <w:t xml:space="preserve">Proje Koordinasyon Uygulama ve Araştırma Merkezi’nin sağladığı hizmetlerinden daha önce yararlandınız mı?   </w:t>
      </w:r>
    </w:p>
    <w:p w14:paraId="6F318067" w14:textId="77777777" w:rsidR="00EC1A65" w:rsidRPr="00EC1A65" w:rsidRDefault="00EC1A65" w:rsidP="00EC1A65">
      <w:pPr>
        <w:spacing w:before="120" w:after="120"/>
        <w:ind w:left="-567"/>
        <w:jc w:val="both"/>
        <w:rPr>
          <w:sz w:val="21"/>
          <w:szCs w:val="21"/>
        </w:rPr>
      </w:pPr>
      <w:r w:rsidRPr="00EC1A65">
        <w:rPr>
          <w:rFonts w:ascii="Segoe UI Symbol" w:hAnsi="Segoe UI Symbol" w:cs="Segoe UI Symbol"/>
          <w:sz w:val="21"/>
          <w:szCs w:val="21"/>
        </w:rPr>
        <w:t>☐</w:t>
      </w:r>
      <w:r w:rsidRPr="00EC1A65">
        <w:rPr>
          <w:sz w:val="21"/>
          <w:szCs w:val="21"/>
        </w:rPr>
        <w:t xml:space="preserve"> Evet          </w:t>
      </w:r>
      <w:r w:rsidRPr="00EC1A65">
        <w:rPr>
          <w:rFonts w:ascii="Segoe UI Symbol" w:hAnsi="Segoe UI Symbol" w:cs="Segoe UI Symbol"/>
          <w:sz w:val="21"/>
          <w:szCs w:val="21"/>
        </w:rPr>
        <w:t>☐</w:t>
      </w:r>
      <w:r w:rsidRPr="00EC1A65">
        <w:rPr>
          <w:sz w:val="21"/>
          <w:szCs w:val="21"/>
        </w:rPr>
        <w:t xml:space="preserve"> Hayır      </w:t>
      </w:r>
    </w:p>
    <w:p w14:paraId="1928F19A" w14:textId="4DB18633" w:rsidR="00EC1A65" w:rsidRPr="00EC1A65" w:rsidRDefault="00EC1A65" w:rsidP="00EC1A65">
      <w:pPr>
        <w:spacing w:before="120" w:after="120"/>
        <w:ind w:left="-567"/>
        <w:jc w:val="both"/>
        <w:rPr>
          <w:b/>
          <w:i/>
          <w:sz w:val="21"/>
          <w:szCs w:val="21"/>
        </w:rPr>
      </w:pPr>
      <w:r w:rsidRPr="00EC1A65">
        <w:rPr>
          <w:b/>
          <w:i/>
          <w:sz w:val="21"/>
          <w:szCs w:val="21"/>
        </w:rPr>
        <w:t xml:space="preserve">Proje Koordinasyon Uygulama ve Araştırma Merkezi tarafından yönlendirilen </w:t>
      </w:r>
      <w:r w:rsidR="0000148E">
        <w:rPr>
          <w:b/>
          <w:i/>
          <w:sz w:val="21"/>
          <w:szCs w:val="21"/>
        </w:rPr>
        <w:t xml:space="preserve">herhangi </w:t>
      </w:r>
      <w:r w:rsidRPr="00EC1A65">
        <w:rPr>
          <w:b/>
          <w:i/>
          <w:sz w:val="21"/>
          <w:szCs w:val="21"/>
        </w:rPr>
        <w:t>bir proje çağrısına başvuru yaptınız mı?</w:t>
      </w:r>
    </w:p>
    <w:p w14:paraId="69D45672" w14:textId="3D679C7A" w:rsidR="00EC1A65" w:rsidRPr="00EC1A65" w:rsidRDefault="00EC1A65" w:rsidP="00EC1A65">
      <w:pPr>
        <w:spacing w:before="120" w:after="120"/>
        <w:ind w:left="-567"/>
        <w:jc w:val="both"/>
        <w:rPr>
          <w:sz w:val="21"/>
          <w:szCs w:val="21"/>
        </w:rPr>
      </w:pPr>
      <w:r w:rsidRPr="00EC1A65">
        <w:rPr>
          <w:rFonts w:ascii="Segoe UI Symbol" w:hAnsi="Segoe UI Symbol" w:cs="Segoe UI Symbol"/>
          <w:sz w:val="21"/>
          <w:szCs w:val="21"/>
        </w:rPr>
        <w:t>☐</w:t>
      </w:r>
      <w:r w:rsidRPr="00EC1A65">
        <w:rPr>
          <w:sz w:val="21"/>
          <w:szCs w:val="21"/>
        </w:rPr>
        <w:t xml:space="preserve"> Evet          </w:t>
      </w:r>
      <w:r w:rsidRPr="00EC1A65">
        <w:rPr>
          <w:rFonts w:ascii="Segoe UI Symbol" w:hAnsi="Segoe UI Symbol" w:cs="Segoe UI Symbol"/>
          <w:sz w:val="21"/>
          <w:szCs w:val="21"/>
        </w:rPr>
        <w:t>☐</w:t>
      </w:r>
      <w:r w:rsidRPr="00EC1A65">
        <w:rPr>
          <w:sz w:val="21"/>
          <w:szCs w:val="21"/>
        </w:rPr>
        <w:t xml:space="preserve"> Hayır      </w:t>
      </w:r>
    </w:p>
    <w:p w14:paraId="5644E982" w14:textId="77777777" w:rsidR="00260154" w:rsidRDefault="00260154" w:rsidP="002A7AFF">
      <w:pPr>
        <w:tabs>
          <w:tab w:val="left" w:pos="3855"/>
        </w:tabs>
        <w:rPr>
          <w:b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7088"/>
        <w:gridCol w:w="623"/>
        <w:gridCol w:w="624"/>
        <w:gridCol w:w="623"/>
        <w:gridCol w:w="624"/>
        <w:gridCol w:w="624"/>
      </w:tblGrid>
      <w:tr w:rsidR="00DD3D89" w14:paraId="6A9784DB" w14:textId="77777777" w:rsidTr="00B959F6">
        <w:trPr>
          <w:trHeight w:val="1324"/>
        </w:trPr>
        <w:tc>
          <w:tcPr>
            <w:tcW w:w="7088" w:type="dxa"/>
          </w:tcPr>
          <w:p w14:paraId="251A892B" w14:textId="77777777" w:rsidR="00DD3D89" w:rsidRDefault="00DD3D89" w:rsidP="00DD3D89">
            <w:pPr>
              <w:tabs>
                <w:tab w:val="left" w:pos="3855"/>
              </w:tabs>
              <w:rPr>
                <w:b/>
              </w:rPr>
            </w:pPr>
          </w:p>
          <w:p w14:paraId="3B523D9D" w14:textId="5585344A" w:rsidR="00DD3D89" w:rsidRPr="004D343F" w:rsidRDefault="00DD3D89" w:rsidP="00DD3D89">
            <w:pPr>
              <w:tabs>
                <w:tab w:val="left" w:pos="3855"/>
              </w:tabs>
            </w:pPr>
          </w:p>
        </w:tc>
        <w:tc>
          <w:tcPr>
            <w:tcW w:w="623" w:type="dxa"/>
            <w:textDirection w:val="btLr"/>
            <w:vAlign w:val="center"/>
          </w:tcPr>
          <w:p w14:paraId="5D128E4B" w14:textId="3D7EDA90" w:rsidR="00DD3D89" w:rsidRDefault="00034032" w:rsidP="0000148E">
            <w:pPr>
              <w:tabs>
                <w:tab w:val="left" w:pos="3855"/>
              </w:tabs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Hiç </w:t>
            </w:r>
            <w:r w:rsidR="0000148E">
              <w:rPr>
                <w:b/>
                <w:sz w:val="20"/>
                <w:szCs w:val="20"/>
              </w:rPr>
              <w:t>Katılmıyorum</w:t>
            </w:r>
          </w:p>
        </w:tc>
        <w:tc>
          <w:tcPr>
            <w:tcW w:w="624" w:type="dxa"/>
            <w:textDirection w:val="btLr"/>
            <w:vAlign w:val="center"/>
          </w:tcPr>
          <w:p w14:paraId="2BE9C06B" w14:textId="2992B312" w:rsidR="00DD3D89" w:rsidRDefault="0000148E" w:rsidP="00DD3D89">
            <w:pPr>
              <w:tabs>
                <w:tab w:val="left" w:pos="3855"/>
              </w:tabs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Katılmıyorum</w:t>
            </w:r>
          </w:p>
        </w:tc>
        <w:tc>
          <w:tcPr>
            <w:tcW w:w="623" w:type="dxa"/>
            <w:textDirection w:val="btLr"/>
            <w:vAlign w:val="center"/>
          </w:tcPr>
          <w:p w14:paraId="4187954C" w14:textId="2CD19DB5" w:rsidR="00DD3D89" w:rsidRDefault="00034032" w:rsidP="0000148E">
            <w:pPr>
              <w:tabs>
                <w:tab w:val="left" w:pos="3855"/>
              </w:tabs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Kısmen </w:t>
            </w:r>
            <w:r w:rsidR="0000148E">
              <w:rPr>
                <w:b/>
                <w:sz w:val="20"/>
                <w:szCs w:val="20"/>
              </w:rPr>
              <w:t>Katılıyorum</w:t>
            </w:r>
          </w:p>
        </w:tc>
        <w:tc>
          <w:tcPr>
            <w:tcW w:w="624" w:type="dxa"/>
            <w:textDirection w:val="btLr"/>
            <w:vAlign w:val="center"/>
          </w:tcPr>
          <w:p w14:paraId="097768F1" w14:textId="193A1E3B" w:rsidR="00DD3D89" w:rsidRDefault="0000148E" w:rsidP="00DD3D89">
            <w:pPr>
              <w:tabs>
                <w:tab w:val="left" w:pos="3855"/>
              </w:tabs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Katılıyorum</w:t>
            </w:r>
          </w:p>
        </w:tc>
        <w:tc>
          <w:tcPr>
            <w:tcW w:w="624" w:type="dxa"/>
            <w:textDirection w:val="btLr"/>
            <w:vAlign w:val="center"/>
          </w:tcPr>
          <w:p w14:paraId="4501A158" w14:textId="13009CF0" w:rsidR="00DD3D89" w:rsidRDefault="0000148E" w:rsidP="00034032">
            <w:pPr>
              <w:tabs>
                <w:tab w:val="left" w:pos="3855"/>
              </w:tabs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Tamamen Katılıyorum</w:t>
            </w:r>
          </w:p>
        </w:tc>
      </w:tr>
      <w:tr w:rsidR="0000148E" w14:paraId="4884C790" w14:textId="77777777" w:rsidTr="005E70B2">
        <w:trPr>
          <w:trHeight w:val="312"/>
        </w:trPr>
        <w:tc>
          <w:tcPr>
            <w:tcW w:w="10206" w:type="dxa"/>
            <w:gridSpan w:val="6"/>
            <w:shd w:val="clear" w:color="auto" w:fill="F2F2F2" w:themeFill="background1" w:themeFillShade="F2"/>
          </w:tcPr>
          <w:p w14:paraId="20892608" w14:textId="42867FDC" w:rsidR="0000148E" w:rsidRPr="00B959F6" w:rsidRDefault="0000148E" w:rsidP="0000148E">
            <w:pPr>
              <w:tabs>
                <w:tab w:val="left" w:pos="3855"/>
              </w:tabs>
              <w:rPr>
                <w:sz w:val="21"/>
                <w:szCs w:val="21"/>
              </w:rPr>
            </w:pPr>
            <w:r w:rsidRPr="00EC1A65">
              <w:rPr>
                <w:b/>
                <w:i/>
                <w:sz w:val="21"/>
                <w:szCs w:val="21"/>
              </w:rPr>
              <w:t>Proje Koordinasyon Uygulama ve Araştırma Merkezi</w:t>
            </w:r>
            <w:r>
              <w:rPr>
                <w:b/>
                <w:i/>
                <w:sz w:val="21"/>
                <w:szCs w:val="21"/>
              </w:rPr>
              <w:t>;</w:t>
            </w:r>
          </w:p>
        </w:tc>
      </w:tr>
      <w:tr w:rsidR="00DD3D89" w14:paraId="49E08D63" w14:textId="77777777" w:rsidTr="00B959F6">
        <w:trPr>
          <w:trHeight w:val="312"/>
        </w:trPr>
        <w:tc>
          <w:tcPr>
            <w:tcW w:w="7088" w:type="dxa"/>
          </w:tcPr>
          <w:p w14:paraId="51D0C83C" w14:textId="784A7D20" w:rsidR="00DD3D89" w:rsidRPr="00B959F6" w:rsidRDefault="0000148E" w:rsidP="0000148E">
            <w:pPr>
              <w:pStyle w:val="ListeParagraf"/>
              <w:numPr>
                <w:ilvl w:val="0"/>
                <w:numId w:val="6"/>
              </w:numPr>
              <w:tabs>
                <w:tab w:val="left" w:pos="3855"/>
              </w:tabs>
              <w:ind w:left="318" w:hanging="31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00148E">
              <w:rPr>
                <w:sz w:val="21"/>
                <w:szCs w:val="21"/>
              </w:rPr>
              <w:t>orularıma</w:t>
            </w:r>
            <w:r w:rsidR="0072710C">
              <w:rPr>
                <w:sz w:val="21"/>
                <w:szCs w:val="21"/>
              </w:rPr>
              <w:t>/taleplerime</w:t>
            </w:r>
            <w:r w:rsidRPr="0000148E">
              <w:rPr>
                <w:sz w:val="21"/>
                <w:szCs w:val="21"/>
              </w:rPr>
              <w:t xml:space="preserve"> zamanında</w:t>
            </w:r>
            <w:r>
              <w:rPr>
                <w:sz w:val="21"/>
                <w:szCs w:val="21"/>
              </w:rPr>
              <w:t xml:space="preserve">, açık ve yeterli </w:t>
            </w:r>
            <w:r w:rsidRPr="0000148E">
              <w:rPr>
                <w:sz w:val="21"/>
                <w:szCs w:val="21"/>
              </w:rPr>
              <w:t>dönüt</w:t>
            </w:r>
            <w:r>
              <w:rPr>
                <w:sz w:val="21"/>
                <w:szCs w:val="21"/>
              </w:rPr>
              <w:t>ler</w:t>
            </w:r>
            <w:r w:rsidRPr="0000148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sunmaktadır.</w:t>
            </w:r>
          </w:p>
        </w:tc>
        <w:tc>
          <w:tcPr>
            <w:tcW w:w="623" w:type="dxa"/>
            <w:vAlign w:val="center"/>
          </w:tcPr>
          <w:p w14:paraId="519E773E" w14:textId="2834AD5C" w:rsidR="00DD3D89" w:rsidRPr="00B959F6" w:rsidRDefault="00DD3D89" w:rsidP="00DD3D89">
            <w:pPr>
              <w:tabs>
                <w:tab w:val="left" w:pos="3855"/>
              </w:tabs>
              <w:jc w:val="center"/>
              <w:rPr>
                <w:b/>
                <w:sz w:val="21"/>
                <w:szCs w:val="21"/>
              </w:rPr>
            </w:pPr>
            <w:r w:rsidRPr="00B959F6">
              <w:rPr>
                <w:sz w:val="21"/>
                <w:szCs w:val="21"/>
              </w:rPr>
              <w:t>(1)</w:t>
            </w:r>
          </w:p>
        </w:tc>
        <w:tc>
          <w:tcPr>
            <w:tcW w:w="624" w:type="dxa"/>
            <w:vAlign w:val="center"/>
          </w:tcPr>
          <w:p w14:paraId="4751705F" w14:textId="07EB6616" w:rsidR="00DD3D89" w:rsidRPr="00B959F6" w:rsidRDefault="00DD3D89" w:rsidP="00DD3D89">
            <w:pPr>
              <w:tabs>
                <w:tab w:val="left" w:pos="3855"/>
              </w:tabs>
              <w:jc w:val="center"/>
              <w:rPr>
                <w:b/>
                <w:sz w:val="21"/>
                <w:szCs w:val="21"/>
              </w:rPr>
            </w:pPr>
            <w:r w:rsidRPr="00B959F6">
              <w:rPr>
                <w:sz w:val="21"/>
                <w:szCs w:val="21"/>
              </w:rPr>
              <w:t>(2)</w:t>
            </w:r>
          </w:p>
        </w:tc>
        <w:tc>
          <w:tcPr>
            <w:tcW w:w="623" w:type="dxa"/>
            <w:vAlign w:val="center"/>
          </w:tcPr>
          <w:p w14:paraId="1A50C71A" w14:textId="6CB80E4A" w:rsidR="00DD3D89" w:rsidRPr="00B959F6" w:rsidRDefault="00DD3D89" w:rsidP="00DD3D89">
            <w:pPr>
              <w:tabs>
                <w:tab w:val="left" w:pos="3855"/>
              </w:tabs>
              <w:jc w:val="center"/>
              <w:rPr>
                <w:b/>
                <w:sz w:val="21"/>
                <w:szCs w:val="21"/>
              </w:rPr>
            </w:pPr>
            <w:r w:rsidRPr="00B959F6">
              <w:rPr>
                <w:sz w:val="21"/>
                <w:szCs w:val="21"/>
              </w:rPr>
              <w:t>(3)</w:t>
            </w:r>
          </w:p>
        </w:tc>
        <w:tc>
          <w:tcPr>
            <w:tcW w:w="624" w:type="dxa"/>
            <w:vAlign w:val="center"/>
          </w:tcPr>
          <w:p w14:paraId="27F2FB13" w14:textId="6C0924D7" w:rsidR="00DD3D89" w:rsidRPr="00B959F6" w:rsidRDefault="00DD3D89" w:rsidP="00DD3D89">
            <w:pPr>
              <w:tabs>
                <w:tab w:val="left" w:pos="3855"/>
              </w:tabs>
              <w:jc w:val="center"/>
              <w:rPr>
                <w:b/>
                <w:sz w:val="21"/>
                <w:szCs w:val="21"/>
              </w:rPr>
            </w:pPr>
            <w:r w:rsidRPr="00B959F6">
              <w:rPr>
                <w:sz w:val="21"/>
                <w:szCs w:val="21"/>
              </w:rPr>
              <w:t>(4)</w:t>
            </w:r>
          </w:p>
        </w:tc>
        <w:tc>
          <w:tcPr>
            <w:tcW w:w="624" w:type="dxa"/>
            <w:vAlign w:val="center"/>
          </w:tcPr>
          <w:p w14:paraId="2F96DE72" w14:textId="35D744F7" w:rsidR="00DD3D89" w:rsidRPr="00B959F6" w:rsidRDefault="00DD3D89" w:rsidP="00DD3D89">
            <w:pPr>
              <w:tabs>
                <w:tab w:val="left" w:pos="3855"/>
              </w:tabs>
              <w:jc w:val="center"/>
              <w:rPr>
                <w:b/>
                <w:sz w:val="21"/>
                <w:szCs w:val="21"/>
              </w:rPr>
            </w:pPr>
            <w:r w:rsidRPr="00B959F6">
              <w:rPr>
                <w:sz w:val="21"/>
                <w:szCs w:val="21"/>
              </w:rPr>
              <w:t>(5)</w:t>
            </w:r>
          </w:p>
        </w:tc>
      </w:tr>
      <w:tr w:rsidR="006B1697" w14:paraId="465129D0" w14:textId="77777777" w:rsidTr="00B959F6">
        <w:trPr>
          <w:trHeight w:val="312"/>
        </w:trPr>
        <w:tc>
          <w:tcPr>
            <w:tcW w:w="7088" w:type="dxa"/>
          </w:tcPr>
          <w:p w14:paraId="37C3ACE5" w14:textId="0567709F" w:rsidR="006B1697" w:rsidRDefault="006B1697" w:rsidP="006B1697">
            <w:pPr>
              <w:pStyle w:val="ListeParagraf"/>
              <w:numPr>
                <w:ilvl w:val="0"/>
                <w:numId w:val="6"/>
              </w:numPr>
              <w:tabs>
                <w:tab w:val="left" w:pos="3855"/>
              </w:tabs>
              <w:ind w:left="318" w:hanging="31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 süreçlerine ilişkin etkili yönlendirmeler sağlamaktadır.</w:t>
            </w:r>
          </w:p>
        </w:tc>
        <w:tc>
          <w:tcPr>
            <w:tcW w:w="623" w:type="dxa"/>
            <w:vAlign w:val="center"/>
          </w:tcPr>
          <w:p w14:paraId="68CC8C47" w14:textId="036600E8" w:rsidR="006B1697" w:rsidRPr="00B959F6" w:rsidRDefault="006B1697" w:rsidP="006B1697">
            <w:pPr>
              <w:tabs>
                <w:tab w:val="left" w:pos="3855"/>
              </w:tabs>
              <w:jc w:val="center"/>
              <w:rPr>
                <w:sz w:val="21"/>
                <w:szCs w:val="21"/>
              </w:rPr>
            </w:pPr>
            <w:r w:rsidRPr="00B959F6">
              <w:rPr>
                <w:sz w:val="21"/>
                <w:szCs w:val="21"/>
              </w:rPr>
              <w:t>(1)</w:t>
            </w:r>
          </w:p>
        </w:tc>
        <w:tc>
          <w:tcPr>
            <w:tcW w:w="624" w:type="dxa"/>
            <w:vAlign w:val="center"/>
          </w:tcPr>
          <w:p w14:paraId="0A2E7DC0" w14:textId="7B3D7FB2" w:rsidR="006B1697" w:rsidRPr="00B959F6" w:rsidRDefault="006B1697" w:rsidP="006B1697">
            <w:pPr>
              <w:tabs>
                <w:tab w:val="left" w:pos="3855"/>
              </w:tabs>
              <w:jc w:val="center"/>
              <w:rPr>
                <w:sz w:val="21"/>
                <w:szCs w:val="21"/>
              </w:rPr>
            </w:pPr>
            <w:r w:rsidRPr="00B959F6">
              <w:rPr>
                <w:sz w:val="21"/>
                <w:szCs w:val="21"/>
              </w:rPr>
              <w:t>(2)</w:t>
            </w:r>
          </w:p>
        </w:tc>
        <w:tc>
          <w:tcPr>
            <w:tcW w:w="623" w:type="dxa"/>
            <w:vAlign w:val="center"/>
          </w:tcPr>
          <w:p w14:paraId="349AEF30" w14:textId="0158D172" w:rsidR="006B1697" w:rsidRPr="00B959F6" w:rsidRDefault="006B1697" w:rsidP="006B1697">
            <w:pPr>
              <w:tabs>
                <w:tab w:val="left" w:pos="3855"/>
              </w:tabs>
              <w:jc w:val="center"/>
              <w:rPr>
                <w:sz w:val="21"/>
                <w:szCs w:val="21"/>
              </w:rPr>
            </w:pPr>
            <w:r w:rsidRPr="00B959F6">
              <w:rPr>
                <w:sz w:val="21"/>
                <w:szCs w:val="21"/>
              </w:rPr>
              <w:t>(3)</w:t>
            </w:r>
          </w:p>
        </w:tc>
        <w:tc>
          <w:tcPr>
            <w:tcW w:w="624" w:type="dxa"/>
            <w:vAlign w:val="center"/>
          </w:tcPr>
          <w:p w14:paraId="36D6E65F" w14:textId="4767A69B" w:rsidR="006B1697" w:rsidRPr="00B959F6" w:rsidRDefault="006B1697" w:rsidP="006B1697">
            <w:pPr>
              <w:tabs>
                <w:tab w:val="left" w:pos="3855"/>
              </w:tabs>
              <w:jc w:val="center"/>
              <w:rPr>
                <w:sz w:val="21"/>
                <w:szCs w:val="21"/>
              </w:rPr>
            </w:pPr>
            <w:r w:rsidRPr="00B959F6">
              <w:rPr>
                <w:sz w:val="21"/>
                <w:szCs w:val="21"/>
              </w:rPr>
              <w:t>(4)</w:t>
            </w:r>
          </w:p>
        </w:tc>
        <w:tc>
          <w:tcPr>
            <w:tcW w:w="624" w:type="dxa"/>
            <w:vAlign w:val="center"/>
          </w:tcPr>
          <w:p w14:paraId="6D508D7F" w14:textId="6E6F57E2" w:rsidR="006B1697" w:rsidRPr="00B959F6" w:rsidRDefault="006B1697" w:rsidP="006B1697">
            <w:pPr>
              <w:tabs>
                <w:tab w:val="left" w:pos="3855"/>
              </w:tabs>
              <w:jc w:val="center"/>
              <w:rPr>
                <w:sz w:val="21"/>
                <w:szCs w:val="21"/>
              </w:rPr>
            </w:pPr>
            <w:r w:rsidRPr="00B959F6">
              <w:rPr>
                <w:sz w:val="21"/>
                <w:szCs w:val="21"/>
              </w:rPr>
              <w:t>(5)</w:t>
            </w:r>
          </w:p>
        </w:tc>
      </w:tr>
      <w:tr w:rsidR="0072710C" w14:paraId="192E1B60" w14:textId="77777777" w:rsidTr="00B959F6">
        <w:trPr>
          <w:trHeight w:val="312"/>
        </w:trPr>
        <w:tc>
          <w:tcPr>
            <w:tcW w:w="7088" w:type="dxa"/>
          </w:tcPr>
          <w:p w14:paraId="12E720FA" w14:textId="4DC76D38" w:rsidR="0072710C" w:rsidRDefault="0072710C" w:rsidP="0072710C">
            <w:pPr>
              <w:pStyle w:val="ListeParagraf"/>
              <w:numPr>
                <w:ilvl w:val="0"/>
                <w:numId w:val="6"/>
              </w:numPr>
              <w:tabs>
                <w:tab w:val="left" w:pos="3855"/>
              </w:tabs>
              <w:ind w:left="318" w:hanging="31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Verdiği destek hizmetleri ile proje süreçlerini kolaylaştırmaktadır. </w:t>
            </w:r>
          </w:p>
        </w:tc>
        <w:tc>
          <w:tcPr>
            <w:tcW w:w="623" w:type="dxa"/>
            <w:vAlign w:val="center"/>
          </w:tcPr>
          <w:p w14:paraId="47E8D982" w14:textId="6F6A5881" w:rsidR="0072710C" w:rsidRPr="00B959F6" w:rsidRDefault="0072710C" w:rsidP="0072710C">
            <w:pPr>
              <w:tabs>
                <w:tab w:val="left" w:pos="3855"/>
              </w:tabs>
              <w:jc w:val="center"/>
              <w:rPr>
                <w:sz w:val="21"/>
                <w:szCs w:val="21"/>
              </w:rPr>
            </w:pPr>
            <w:r w:rsidRPr="00B959F6">
              <w:rPr>
                <w:sz w:val="21"/>
                <w:szCs w:val="21"/>
              </w:rPr>
              <w:t>(1)</w:t>
            </w:r>
          </w:p>
        </w:tc>
        <w:tc>
          <w:tcPr>
            <w:tcW w:w="624" w:type="dxa"/>
            <w:vAlign w:val="center"/>
          </w:tcPr>
          <w:p w14:paraId="4AED1D07" w14:textId="5DD22F18" w:rsidR="0072710C" w:rsidRPr="00B959F6" w:rsidRDefault="0072710C" w:rsidP="0072710C">
            <w:pPr>
              <w:tabs>
                <w:tab w:val="left" w:pos="3855"/>
              </w:tabs>
              <w:jc w:val="center"/>
              <w:rPr>
                <w:sz w:val="21"/>
                <w:szCs w:val="21"/>
              </w:rPr>
            </w:pPr>
            <w:r w:rsidRPr="00B959F6">
              <w:rPr>
                <w:sz w:val="21"/>
                <w:szCs w:val="21"/>
              </w:rPr>
              <w:t>(2)</w:t>
            </w:r>
          </w:p>
        </w:tc>
        <w:tc>
          <w:tcPr>
            <w:tcW w:w="623" w:type="dxa"/>
            <w:vAlign w:val="center"/>
          </w:tcPr>
          <w:p w14:paraId="057F765B" w14:textId="63658AA7" w:rsidR="0072710C" w:rsidRPr="00B959F6" w:rsidRDefault="0072710C" w:rsidP="0072710C">
            <w:pPr>
              <w:tabs>
                <w:tab w:val="left" w:pos="3855"/>
              </w:tabs>
              <w:jc w:val="center"/>
              <w:rPr>
                <w:sz w:val="21"/>
                <w:szCs w:val="21"/>
              </w:rPr>
            </w:pPr>
            <w:r w:rsidRPr="00B959F6">
              <w:rPr>
                <w:sz w:val="21"/>
                <w:szCs w:val="21"/>
              </w:rPr>
              <w:t>(3)</w:t>
            </w:r>
          </w:p>
        </w:tc>
        <w:tc>
          <w:tcPr>
            <w:tcW w:w="624" w:type="dxa"/>
            <w:vAlign w:val="center"/>
          </w:tcPr>
          <w:p w14:paraId="05EC2840" w14:textId="498507D4" w:rsidR="0072710C" w:rsidRPr="00B959F6" w:rsidRDefault="0072710C" w:rsidP="0072710C">
            <w:pPr>
              <w:tabs>
                <w:tab w:val="left" w:pos="3855"/>
              </w:tabs>
              <w:jc w:val="center"/>
              <w:rPr>
                <w:sz w:val="21"/>
                <w:szCs w:val="21"/>
              </w:rPr>
            </w:pPr>
            <w:r w:rsidRPr="00B959F6">
              <w:rPr>
                <w:sz w:val="21"/>
                <w:szCs w:val="21"/>
              </w:rPr>
              <w:t>(4)</w:t>
            </w:r>
          </w:p>
        </w:tc>
        <w:tc>
          <w:tcPr>
            <w:tcW w:w="624" w:type="dxa"/>
            <w:vAlign w:val="center"/>
          </w:tcPr>
          <w:p w14:paraId="4FD0D2A6" w14:textId="0F8A1DB8" w:rsidR="0072710C" w:rsidRPr="00B959F6" w:rsidRDefault="0072710C" w:rsidP="0072710C">
            <w:pPr>
              <w:tabs>
                <w:tab w:val="left" w:pos="3855"/>
              </w:tabs>
              <w:jc w:val="center"/>
              <w:rPr>
                <w:sz w:val="21"/>
                <w:szCs w:val="21"/>
              </w:rPr>
            </w:pPr>
            <w:r w:rsidRPr="00B959F6">
              <w:rPr>
                <w:sz w:val="21"/>
                <w:szCs w:val="21"/>
              </w:rPr>
              <w:t>(5)</w:t>
            </w:r>
          </w:p>
        </w:tc>
      </w:tr>
      <w:tr w:rsidR="0072710C" w14:paraId="5D4E5D51" w14:textId="77777777" w:rsidTr="00B959F6">
        <w:trPr>
          <w:trHeight w:val="312"/>
        </w:trPr>
        <w:tc>
          <w:tcPr>
            <w:tcW w:w="7088" w:type="dxa"/>
          </w:tcPr>
          <w:p w14:paraId="39A2B651" w14:textId="5875C704" w:rsidR="0072710C" w:rsidRDefault="0072710C" w:rsidP="0072710C">
            <w:pPr>
              <w:pStyle w:val="ListeParagraf"/>
              <w:numPr>
                <w:ilvl w:val="0"/>
                <w:numId w:val="6"/>
              </w:numPr>
              <w:tabs>
                <w:tab w:val="left" w:pos="3855"/>
              </w:tabs>
              <w:ind w:left="318" w:hanging="31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  <w:r w:rsidRPr="0072710C">
              <w:rPr>
                <w:sz w:val="21"/>
                <w:szCs w:val="21"/>
              </w:rPr>
              <w:t>erso</w:t>
            </w:r>
            <w:r>
              <w:rPr>
                <w:sz w:val="21"/>
                <w:szCs w:val="21"/>
              </w:rPr>
              <w:t xml:space="preserve">neline gerektiğinde kolaylıkla ulaşabilmektedir. </w:t>
            </w:r>
          </w:p>
        </w:tc>
        <w:tc>
          <w:tcPr>
            <w:tcW w:w="623" w:type="dxa"/>
            <w:vAlign w:val="center"/>
          </w:tcPr>
          <w:p w14:paraId="3239162C" w14:textId="40A2DD2E" w:rsidR="0072710C" w:rsidRPr="00B959F6" w:rsidRDefault="0072710C" w:rsidP="0072710C">
            <w:pPr>
              <w:tabs>
                <w:tab w:val="left" w:pos="3855"/>
              </w:tabs>
              <w:jc w:val="center"/>
              <w:rPr>
                <w:sz w:val="21"/>
                <w:szCs w:val="21"/>
              </w:rPr>
            </w:pPr>
            <w:r w:rsidRPr="00B959F6">
              <w:rPr>
                <w:sz w:val="21"/>
                <w:szCs w:val="21"/>
              </w:rPr>
              <w:t>(1)</w:t>
            </w:r>
          </w:p>
        </w:tc>
        <w:tc>
          <w:tcPr>
            <w:tcW w:w="624" w:type="dxa"/>
            <w:vAlign w:val="center"/>
          </w:tcPr>
          <w:p w14:paraId="53145A2B" w14:textId="430C1689" w:rsidR="0072710C" w:rsidRPr="00B959F6" w:rsidRDefault="0072710C" w:rsidP="0072710C">
            <w:pPr>
              <w:tabs>
                <w:tab w:val="left" w:pos="3855"/>
              </w:tabs>
              <w:jc w:val="center"/>
              <w:rPr>
                <w:sz w:val="21"/>
                <w:szCs w:val="21"/>
              </w:rPr>
            </w:pPr>
            <w:r w:rsidRPr="00B959F6">
              <w:rPr>
                <w:sz w:val="21"/>
                <w:szCs w:val="21"/>
              </w:rPr>
              <w:t>(2)</w:t>
            </w:r>
          </w:p>
        </w:tc>
        <w:tc>
          <w:tcPr>
            <w:tcW w:w="623" w:type="dxa"/>
            <w:vAlign w:val="center"/>
          </w:tcPr>
          <w:p w14:paraId="4ED408B3" w14:textId="41C96408" w:rsidR="0072710C" w:rsidRPr="00B959F6" w:rsidRDefault="0072710C" w:rsidP="0072710C">
            <w:pPr>
              <w:tabs>
                <w:tab w:val="left" w:pos="3855"/>
              </w:tabs>
              <w:jc w:val="center"/>
              <w:rPr>
                <w:sz w:val="21"/>
                <w:szCs w:val="21"/>
              </w:rPr>
            </w:pPr>
            <w:r w:rsidRPr="00B959F6">
              <w:rPr>
                <w:sz w:val="21"/>
                <w:szCs w:val="21"/>
              </w:rPr>
              <w:t>(3)</w:t>
            </w:r>
          </w:p>
        </w:tc>
        <w:tc>
          <w:tcPr>
            <w:tcW w:w="624" w:type="dxa"/>
            <w:vAlign w:val="center"/>
          </w:tcPr>
          <w:p w14:paraId="375E9624" w14:textId="660F4DB6" w:rsidR="0072710C" w:rsidRPr="00B959F6" w:rsidRDefault="0072710C" w:rsidP="0072710C">
            <w:pPr>
              <w:tabs>
                <w:tab w:val="left" w:pos="3855"/>
              </w:tabs>
              <w:jc w:val="center"/>
              <w:rPr>
                <w:sz w:val="21"/>
                <w:szCs w:val="21"/>
              </w:rPr>
            </w:pPr>
            <w:r w:rsidRPr="00B959F6">
              <w:rPr>
                <w:sz w:val="21"/>
                <w:szCs w:val="21"/>
              </w:rPr>
              <w:t>(4)</w:t>
            </w:r>
          </w:p>
        </w:tc>
        <w:tc>
          <w:tcPr>
            <w:tcW w:w="624" w:type="dxa"/>
            <w:vAlign w:val="center"/>
          </w:tcPr>
          <w:p w14:paraId="42B2B81F" w14:textId="742531E8" w:rsidR="0072710C" w:rsidRPr="00B959F6" w:rsidRDefault="0072710C" w:rsidP="0072710C">
            <w:pPr>
              <w:tabs>
                <w:tab w:val="left" w:pos="3855"/>
              </w:tabs>
              <w:jc w:val="center"/>
              <w:rPr>
                <w:sz w:val="21"/>
                <w:szCs w:val="21"/>
              </w:rPr>
            </w:pPr>
            <w:r w:rsidRPr="00B959F6">
              <w:rPr>
                <w:sz w:val="21"/>
                <w:szCs w:val="21"/>
              </w:rPr>
              <w:t>(5)</w:t>
            </w:r>
          </w:p>
        </w:tc>
      </w:tr>
      <w:tr w:rsidR="0072710C" w14:paraId="7757E766" w14:textId="77777777" w:rsidTr="00B959F6">
        <w:trPr>
          <w:trHeight w:val="312"/>
        </w:trPr>
        <w:tc>
          <w:tcPr>
            <w:tcW w:w="7088" w:type="dxa"/>
            <w:vAlign w:val="center"/>
          </w:tcPr>
          <w:p w14:paraId="46C21A1D" w14:textId="5614BA4B" w:rsidR="0072710C" w:rsidRPr="00B959F6" w:rsidRDefault="0072710C" w:rsidP="0072710C">
            <w:pPr>
              <w:pStyle w:val="ListeParagraf"/>
              <w:numPr>
                <w:ilvl w:val="0"/>
                <w:numId w:val="6"/>
              </w:numPr>
              <w:tabs>
                <w:tab w:val="left" w:pos="3855"/>
              </w:tabs>
              <w:ind w:left="318" w:hanging="318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</w:t>
            </w:r>
            <w:r w:rsidRPr="0000148E">
              <w:rPr>
                <w:bCs/>
                <w:sz w:val="21"/>
                <w:szCs w:val="21"/>
              </w:rPr>
              <w:t xml:space="preserve">ersoneli çözüm odaklı ve destekleyici bir </w:t>
            </w:r>
            <w:r>
              <w:rPr>
                <w:bCs/>
                <w:sz w:val="21"/>
                <w:szCs w:val="21"/>
              </w:rPr>
              <w:t>yaklaşıma sahiptir.</w:t>
            </w:r>
          </w:p>
        </w:tc>
        <w:tc>
          <w:tcPr>
            <w:tcW w:w="623" w:type="dxa"/>
            <w:vAlign w:val="center"/>
          </w:tcPr>
          <w:p w14:paraId="1F70ACC5" w14:textId="4F4951CD" w:rsidR="0072710C" w:rsidRPr="00B959F6" w:rsidRDefault="0072710C" w:rsidP="0072710C">
            <w:pPr>
              <w:tabs>
                <w:tab w:val="left" w:pos="3855"/>
              </w:tabs>
              <w:jc w:val="center"/>
              <w:rPr>
                <w:sz w:val="21"/>
                <w:szCs w:val="21"/>
              </w:rPr>
            </w:pPr>
            <w:r w:rsidRPr="00B959F6">
              <w:rPr>
                <w:sz w:val="21"/>
                <w:szCs w:val="21"/>
              </w:rPr>
              <w:t>(1)</w:t>
            </w:r>
          </w:p>
        </w:tc>
        <w:tc>
          <w:tcPr>
            <w:tcW w:w="624" w:type="dxa"/>
            <w:vAlign w:val="center"/>
          </w:tcPr>
          <w:p w14:paraId="40A0BA10" w14:textId="4AD3FE6A" w:rsidR="0072710C" w:rsidRPr="00B959F6" w:rsidRDefault="0072710C" w:rsidP="0072710C">
            <w:pPr>
              <w:tabs>
                <w:tab w:val="left" w:pos="3855"/>
              </w:tabs>
              <w:jc w:val="center"/>
              <w:rPr>
                <w:sz w:val="21"/>
                <w:szCs w:val="21"/>
              </w:rPr>
            </w:pPr>
            <w:r w:rsidRPr="00B959F6">
              <w:rPr>
                <w:sz w:val="21"/>
                <w:szCs w:val="21"/>
              </w:rPr>
              <w:t>(2)</w:t>
            </w:r>
          </w:p>
        </w:tc>
        <w:tc>
          <w:tcPr>
            <w:tcW w:w="623" w:type="dxa"/>
            <w:vAlign w:val="center"/>
          </w:tcPr>
          <w:p w14:paraId="710ED000" w14:textId="41D3F349" w:rsidR="0072710C" w:rsidRPr="00B959F6" w:rsidRDefault="0072710C" w:rsidP="0072710C">
            <w:pPr>
              <w:tabs>
                <w:tab w:val="left" w:pos="3855"/>
              </w:tabs>
              <w:jc w:val="center"/>
              <w:rPr>
                <w:sz w:val="21"/>
                <w:szCs w:val="21"/>
              </w:rPr>
            </w:pPr>
            <w:r w:rsidRPr="00B959F6">
              <w:rPr>
                <w:sz w:val="21"/>
                <w:szCs w:val="21"/>
              </w:rPr>
              <w:t>(3)</w:t>
            </w:r>
          </w:p>
        </w:tc>
        <w:tc>
          <w:tcPr>
            <w:tcW w:w="624" w:type="dxa"/>
            <w:vAlign w:val="center"/>
          </w:tcPr>
          <w:p w14:paraId="604E882F" w14:textId="7B291BFF" w:rsidR="0072710C" w:rsidRPr="00B959F6" w:rsidRDefault="0072710C" w:rsidP="0072710C">
            <w:pPr>
              <w:tabs>
                <w:tab w:val="left" w:pos="3855"/>
              </w:tabs>
              <w:jc w:val="center"/>
              <w:rPr>
                <w:sz w:val="21"/>
                <w:szCs w:val="21"/>
              </w:rPr>
            </w:pPr>
            <w:r w:rsidRPr="00B959F6">
              <w:rPr>
                <w:sz w:val="21"/>
                <w:szCs w:val="21"/>
              </w:rPr>
              <w:t>(4)</w:t>
            </w:r>
          </w:p>
        </w:tc>
        <w:tc>
          <w:tcPr>
            <w:tcW w:w="624" w:type="dxa"/>
            <w:vAlign w:val="center"/>
          </w:tcPr>
          <w:p w14:paraId="3FCB5A67" w14:textId="7323F5BA" w:rsidR="0072710C" w:rsidRPr="00B959F6" w:rsidRDefault="0072710C" w:rsidP="0072710C">
            <w:pPr>
              <w:tabs>
                <w:tab w:val="left" w:pos="3855"/>
              </w:tabs>
              <w:jc w:val="center"/>
              <w:rPr>
                <w:sz w:val="21"/>
                <w:szCs w:val="21"/>
              </w:rPr>
            </w:pPr>
            <w:r w:rsidRPr="00B959F6">
              <w:rPr>
                <w:sz w:val="21"/>
                <w:szCs w:val="21"/>
              </w:rPr>
              <w:t>(5)</w:t>
            </w:r>
          </w:p>
        </w:tc>
      </w:tr>
      <w:tr w:rsidR="0072710C" w14:paraId="540D418A" w14:textId="77777777" w:rsidTr="00B959F6">
        <w:trPr>
          <w:trHeight w:val="312"/>
        </w:trPr>
        <w:tc>
          <w:tcPr>
            <w:tcW w:w="7088" w:type="dxa"/>
            <w:vAlign w:val="center"/>
          </w:tcPr>
          <w:p w14:paraId="469CDDDD" w14:textId="5D78EDA9" w:rsidR="0072710C" w:rsidRPr="0000148E" w:rsidRDefault="0072710C" w:rsidP="0072710C">
            <w:pPr>
              <w:pStyle w:val="ListeParagraf"/>
              <w:numPr>
                <w:ilvl w:val="0"/>
                <w:numId w:val="6"/>
              </w:numPr>
              <w:tabs>
                <w:tab w:val="left" w:pos="3855"/>
              </w:tabs>
              <w:ind w:left="318" w:hanging="318"/>
              <w:rPr>
                <w:sz w:val="21"/>
                <w:szCs w:val="21"/>
              </w:rPr>
            </w:pPr>
            <w:r w:rsidRPr="0000148E">
              <w:rPr>
                <w:sz w:val="21"/>
                <w:szCs w:val="21"/>
              </w:rPr>
              <w:t xml:space="preserve">Personeli </w:t>
            </w:r>
            <w:r>
              <w:rPr>
                <w:sz w:val="21"/>
                <w:szCs w:val="21"/>
              </w:rPr>
              <w:t xml:space="preserve">proje süreçlerinde yetkin ve danışmanlık sağladığı konulara </w:t>
            </w:r>
            <w:r w:rsidRPr="0000148E">
              <w:rPr>
                <w:sz w:val="21"/>
                <w:szCs w:val="21"/>
              </w:rPr>
              <w:t>hâkim</w:t>
            </w:r>
            <w:r>
              <w:rPr>
                <w:sz w:val="21"/>
                <w:szCs w:val="21"/>
              </w:rPr>
              <w:t>dir</w:t>
            </w:r>
            <w:r w:rsidRPr="0000148E">
              <w:rPr>
                <w:sz w:val="21"/>
                <w:szCs w:val="21"/>
              </w:rPr>
              <w:t>.</w:t>
            </w:r>
          </w:p>
        </w:tc>
        <w:tc>
          <w:tcPr>
            <w:tcW w:w="623" w:type="dxa"/>
            <w:vAlign w:val="center"/>
          </w:tcPr>
          <w:p w14:paraId="0AF84B65" w14:textId="1E7D911F" w:rsidR="0072710C" w:rsidRPr="00B959F6" w:rsidRDefault="0072710C" w:rsidP="0072710C">
            <w:pPr>
              <w:tabs>
                <w:tab w:val="left" w:pos="3855"/>
              </w:tabs>
              <w:jc w:val="center"/>
              <w:rPr>
                <w:b/>
                <w:sz w:val="21"/>
                <w:szCs w:val="21"/>
              </w:rPr>
            </w:pPr>
            <w:r w:rsidRPr="00B959F6">
              <w:rPr>
                <w:sz w:val="21"/>
                <w:szCs w:val="21"/>
              </w:rPr>
              <w:t>(1)</w:t>
            </w:r>
          </w:p>
        </w:tc>
        <w:tc>
          <w:tcPr>
            <w:tcW w:w="624" w:type="dxa"/>
            <w:vAlign w:val="center"/>
          </w:tcPr>
          <w:p w14:paraId="72710894" w14:textId="5235207C" w:rsidR="0072710C" w:rsidRPr="00B959F6" w:rsidRDefault="0072710C" w:rsidP="0072710C">
            <w:pPr>
              <w:tabs>
                <w:tab w:val="left" w:pos="3855"/>
              </w:tabs>
              <w:jc w:val="center"/>
              <w:rPr>
                <w:b/>
                <w:sz w:val="21"/>
                <w:szCs w:val="21"/>
              </w:rPr>
            </w:pPr>
            <w:r w:rsidRPr="00B959F6">
              <w:rPr>
                <w:sz w:val="21"/>
                <w:szCs w:val="21"/>
              </w:rPr>
              <w:t>(2)</w:t>
            </w:r>
          </w:p>
        </w:tc>
        <w:tc>
          <w:tcPr>
            <w:tcW w:w="623" w:type="dxa"/>
            <w:vAlign w:val="center"/>
          </w:tcPr>
          <w:p w14:paraId="7562FA04" w14:textId="5B2C2729" w:rsidR="0072710C" w:rsidRPr="00B959F6" w:rsidRDefault="0072710C" w:rsidP="0072710C">
            <w:pPr>
              <w:tabs>
                <w:tab w:val="left" w:pos="3855"/>
              </w:tabs>
              <w:jc w:val="center"/>
              <w:rPr>
                <w:b/>
                <w:sz w:val="21"/>
                <w:szCs w:val="21"/>
              </w:rPr>
            </w:pPr>
            <w:r w:rsidRPr="00B959F6">
              <w:rPr>
                <w:sz w:val="21"/>
                <w:szCs w:val="21"/>
              </w:rPr>
              <w:t>(3)</w:t>
            </w:r>
          </w:p>
        </w:tc>
        <w:tc>
          <w:tcPr>
            <w:tcW w:w="624" w:type="dxa"/>
            <w:vAlign w:val="center"/>
          </w:tcPr>
          <w:p w14:paraId="711E6D27" w14:textId="47E7423C" w:rsidR="0072710C" w:rsidRPr="00B959F6" w:rsidRDefault="0072710C" w:rsidP="0072710C">
            <w:pPr>
              <w:tabs>
                <w:tab w:val="left" w:pos="3855"/>
              </w:tabs>
              <w:jc w:val="center"/>
              <w:rPr>
                <w:b/>
                <w:sz w:val="21"/>
                <w:szCs w:val="21"/>
              </w:rPr>
            </w:pPr>
            <w:r w:rsidRPr="00B959F6">
              <w:rPr>
                <w:sz w:val="21"/>
                <w:szCs w:val="21"/>
              </w:rPr>
              <w:t>(4)</w:t>
            </w:r>
          </w:p>
        </w:tc>
        <w:tc>
          <w:tcPr>
            <w:tcW w:w="624" w:type="dxa"/>
            <w:vAlign w:val="center"/>
          </w:tcPr>
          <w:p w14:paraId="374E5B31" w14:textId="0DE4D8AF" w:rsidR="0072710C" w:rsidRPr="00B959F6" w:rsidRDefault="0072710C" w:rsidP="0072710C">
            <w:pPr>
              <w:tabs>
                <w:tab w:val="left" w:pos="3855"/>
              </w:tabs>
              <w:jc w:val="center"/>
              <w:rPr>
                <w:b/>
                <w:sz w:val="21"/>
                <w:szCs w:val="21"/>
              </w:rPr>
            </w:pPr>
            <w:r w:rsidRPr="00B959F6">
              <w:rPr>
                <w:sz w:val="21"/>
                <w:szCs w:val="21"/>
              </w:rPr>
              <w:t>(5)</w:t>
            </w:r>
          </w:p>
        </w:tc>
      </w:tr>
    </w:tbl>
    <w:p w14:paraId="253A4EB0" w14:textId="77777777" w:rsidR="00EC1A65" w:rsidRDefault="00EC1A65" w:rsidP="00EC1A65">
      <w:pPr>
        <w:tabs>
          <w:tab w:val="left" w:pos="3855"/>
        </w:tabs>
        <w:spacing w:before="60" w:after="60"/>
        <w:rPr>
          <w:b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EC1A65" w14:paraId="7F322DD1" w14:textId="77777777" w:rsidTr="00EC1A65">
        <w:tc>
          <w:tcPr>
            <w:tcW w:w="10206" w:type="dxa"/>
          </w:tcPr>
          <w:p w14:paraId="15DE780D" w14:textId="77777777" w:rsidR="00EC1A65" w:rsidRPr="002F56AD" w:rsidRDefault="00EC1A65" w:rsidP="00EC1A6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b/>
                <w:i/>
                <w:sz w:val="21"/>
                <w:szCs w:val="21"/>
              </w:rPr>
            </w:pPr>
            <w:r w:rsidRPr="002F56AD">
              <w:rPr>
                <w:b/>
                <w:i/>
                <w:sz w:val="21"/>
                <w:szCs w:val="21"/>
              </w:rPr>
              <w:t>Ek Olarak İletmek İstedikleriniz:</w:t>
            </w:r>
          </w:p>
          <w:p w14:paraId="12B05368" w14:textId="13278807" w:rsidR="00EC1A65" w:rsidRPr="002F56AD" w:rsidRDefault="00EC1A65" w:rsidP="00EC1A65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sz w:val="21"/>
                <w:szCs w:val="21"/>
              </w:rPr>
            </w:pPr>
            <w:proofErr w:type="gramStart"/>
            <w:r w:rsidRPr="002F56AD">
              <w:rPr>
                <w:sz w:val="21"/>
                <w:szCs w:val="21"/>
              </w:rPr>
              <w:t>…………………………………………………</w:t>
            </w:r>
            <w:r>
              <w:rPr>
                <w:sz w:val="21"/>
                <w:szCs w:val="21"/>
              </w:rPr>
              <w:t>…………………………………………………………………………</w:t>
            </w:r>
            <w:proofErr w:type="gramEnd"/>
          </w:p>
          <w:p w14:paraId="117C779A" w14:textId="6EFD8E3A" w:rsidR="00EC1A65" w:rsidRPr="002F56AD" w:rsidRDefault="00EC1A65" w:rsidP="00EC1A65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sz w:val="21"/>
                <w:szCs w:val="21"/>
              </w:rPr>
            </w:pPr>
            <w:proofErr w:type="gramStart"/>
            <w:r w:rsidRPr="002F56AD">
              <w:rPr>
                <w:sz w:val="21"/>
                <w:szCs w:val="21"/>
              </w:rPr>
              <w:t>…………………………………………………</w:t>
            </w:r>
            <w:r>
              <w:rPr>
                <w:sz w:val="21"/>
                <w:szCs w:val="21"/>
              </w:rPr>
              <w:t>…………………………………………………………………………</w:t>
            </w:r>
            <w:proofErr w:type="gramEnd"/>
          </w:p>
          <w:p w14:paraId="30A68467" w14:textId="7F276E26" w:rsidR="00EC1A65" w:rsidRDefault="00EC1A65" w:rsidP="00EC1A65">
            <w:pPr>
              <w:tabs>
                <w:tab w:val="left" w:pos="3855"/>
              </w:tabs>
              <w:spacing w:after="60"/>
              <w:rPr>
                <w:b/>
              </w:rPr>
            </w:pPr>
            <w:proofErr w:type="gramStart"/>
            <w:r w:rsidRPr="002F56AD">
              <w:rPr>
                <w:sz w:val="21"/>
                <w:szCs w:val="21"/>
              </w:rPr>
              <w:t>…………………………………………………</w:t>
            </w:r>
            <w:r>
              <w:rPr>
                <w:sz w:val="21"/>
                <w:szCs w:val="21"/>
              </w:rPr>
              <w:t>…………………………………………………………………………</w:t>
            </w:r>
            <w:proofErr w:type="gramEnd"/>
          </w:p>
        </w:tc>
      </w:tr>
    </w:tbl>
    <w:p w14:paraId="3F7D24C4" w14:textId="67904880" w:rsidR="00C36E7F" w:rsidRDefault="002A7AFF" w:rsidP="002A7AFF">
      <w:pPr>
        <w:tabs>
          <w:tab w:val="left" w:pos="3855"/>
        </w:tabs>
        <w:rPr>
          <w:b/>
        </w:rPr>
      </w:pPr>
      <w:r>
        <w:rPr>
          <w:b/>
        </w:rPr>
        <w:tab/>
      </w:r>
    </w:p>
    <w:sectPr w:rsidR="00C36E7F" w:rsidSect="003F2A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5696B" w14:textId="77777777" w:rsidR="00F55909" w:rsidRDefault="00F55909" w:rsidP="00414C15">
      <w:r>
        <w:separator/>
      </w:r>
    </w:p>
  </w:endnote>
  <w:endnote w:type="continuationSeparator" w:id="0">
    <w:p w14:paraId="0D0133EC" w14:textId="77777777" w:rsidR="00F55909" w:rsidRDefault="00F55909" w:rsidP="0041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2B823" w14:textId="77777777" w:rsidR="00910003" w:rsidRDefault="009100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468257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0AC15E20" w14:textId="0B145EA6" w:rsidR="00DD3D89" w:rsidRPr="00EB2E08" w:rsidRDefault="00DD3D89" w:rsidP="00EB2E08">
            <w:pPr>
              <w:pStyle w:val="AltBilgi"/>
              <w:jc w:val="right"/>
              <w:rPr>
                <w:b/>
                <w:bCs/>
                <w:sz w:val="16"/>
                <w:szCs w:val="16"/>
              </w:rPr>
            </w:pPr>
            <w:r w:rsidRPr="00DE7424">
              <w:rPr>
                <w:sz w:val="16"/>
                <w:szCs w:val="16"/>
              </w:rPr>
              <w:t xml:space="preserve">Sayfa </w:t>
            </w:r>
            <w:r w:rsidRPr="00DE7424">
              <w:rPr>
                <w:b/>
                <w:bCs/>
                <w:sz w:val="16"/>
                <w:szCs w:val="16"/>
              </w:rPr>
              <w:fldChar w:fldCharType="begin"/>
            </w:r>
            <w:r w:rsidRPr="00DE7424">
              <w:rPr>
                <w:b/>
                <w:bCs/>
                <w:sz w:val="16"/>
                <w:szCs w:val="16"/>
              </w:rPr>
              <w:instrText>PAGE</w:instrText>
            </w:r>
            <w:r w:rsidRPr="00DE7424">
              <w:rPr>
                <w:b/>
                <w:bCs/>
                <w:sz w:val="16"/>
                <w:szCs w:val="16"/>
              </w:rPr>
              <w:fldChar w:fldCharType="separate"/>
            </w:r>
            <w:r w:rsidR="00910003">
              <w:rPr>
                <w:b/>
                <w:bCs/>
                <w:noProof/>
                <w:sz w:val="16"/>
                <w:szCs w:val="16"/>
              </w:rPr>
              <w:t>1</w:t>
            </w:r>
            <w:r w:rsidRPr="00DE7424">
              <w:rPr>
                <w:b/>
                <w:bCs/>
                <w:sz w:val="16"/>
                <w:szCs w:val="16"/>
              </w:rPr>
              <w:fldChar w:fldCharType="end"/>
            </w:r>
            <w:r w:rsidRPr="00DE7424">
              <w:rPr>
                <w:sz w:val="16"/>
                <w:szCs w:val="16"/>
              </w:rPr>
              <w:t xml:space="preserve"> / </w:t>
            </w:r>
            <w:r w:rsidRPr="00DE7424">
              <w:rPr>
                <w:b/>
                <w:bCs/>
                <w:sz w:val="16"/>
                <w:szCs w:val="16"/>
              </w:rPr>
              <w:fldChar w:fldCharType="begin"/>
            </w:r>
            <w:r w:rsidRPr="00DE7424">
              <w:rPr>
                <w:b/>
                <w:bCs/>
                <w:sz w:val="16"/>
                <w:szCs w:val="16"/>
              </w:rPr>
              <w:instrText>NUMPAGES</w:instrText>
            </w:r>
            <w:r w:rsidRPr="00DE7424">
              <w:rPr>
                <w:b/>
                <w:bCs/>
                <w:sz w:val="16"/>
                <w:szCs w:val="16"/>
              </w:rPr>
              <w:fldChar w:fldCharType="separate"/>
            </w:r>
            <w:r w:rsidR="00910003">
              <w:rPr>
                <w:b/>
                <w:bCs/>
                <w:noProof/>
                <w:sz w:val="16"/>
                <w:szCs w:val="16"/>
              </w:rPr>
              <w:t>1</w:t>
            </w:r>
            <w:r w:rsidRPr="00DE742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ED50FBF" w14:textId="6E217365" w:rsidR="00DD3D89" w:rsidRPr="00DE7424" w:rsidRDefault="00910003" w:rsidP="00EB2E08">
    <w:pPr>
      <w:pStyle w:val="AltBilgi"/>
      <w:rPr>
        <w:sz w:val="16"/>
        <w:szCs w:val="16"/>
      </w:rPr>
    </w:pPr>
    <w:r>
      <w:rPr>
        <w:sz w:val="20"/>
        <w:szCs w:val="20"/>
      </w:rPr>
      <w:t>PKM-FRM-641/00</w:t>
    </w:r>
    <w:bookmarkStart w:id="0" w:name="_GoBack"/>
    <w:bookmarkEnd w:id="0"/>
  </w:p>
  <w:p w14:paraId="2EC9F8BD" w14:textId="77777777" w:rsidR="00DD3D89" w:rsidRPr="00DE7424" w:rsidRDefault="00DD3D89">
    <w:pPr>
      <w:pStyle w:val="AltBilgi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C3C4F" w14:textId="77777777" w:rsidR="00910003" w:rsidRDefault="009100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C9A3F" w14:textId="77777777" w:rsidR="00F55909" w:rsidRDefault="00F55909" w:rsidP="00414C15">
      <w:r>
        <w:separator/>
      </w:r>
    </w:p>
  </w:footnote>
  <w:footnote w:type="continuationSeparator" w:id="0">
    <w:p w14:paraId="6D1BA377" w14:textId="77777777" w:rsidR="00F55909" w:rsidRDefault="00F55909" w:rsidP="0041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407A9" w14:textId="77777777" w:rsidR="00910003" w:rsidRDefault="0091000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62" w:type="pct"/>
      <w:tblInd w:w="-5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79"/>
    </w:tblGrid>
    <w:tr w:rsidR="00DD3D89" w:rsidRPr="0018121B" w14:paraId="3019A112" w14:textId="77777777" w:rsidTr="002323C7">
      <w:trPr>
        <w:cantSplit/>
        <w:trHeight w:val="1248"/>
      </w:trPr>
      <w:tc>
        <w:tcPr>
          <w:tcW w:w="762" w:type="pct"/>
          <w:vAlign w:val="center"/>
        </w:tcPr>
        <w:p w14:paraId="095EE384" w14:textId="77777777" w:rsidR="00DD3D89" w:rsidRPr="0018121B" w:rsidRDefault="00DD3D89" w:rsidP="00414C15">
          <w:pPr>
            <w:jc w:val="center"/>
            <w:rPr>
              <w:b/>
            </w:rPr>
          </w:pPr>
          <w:r w:rsidRPr="001D7659">
            <w:rPr>
              <w:noProof/>
            </w:rPr>
            <w:drawing>
              <wp:inline distT="0" distB="0" distL="0" distR="0" wp14:anchorId="61F25257" wp14:editId="284DB83C">
                <wp:extent cx="847725" cy="876300"/>
                <wp:effectExtent l="0" t="0" r="9525" b="0"/>
                <wp:docPr id="3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8" w:type="pct"/>
          <w:vAlign w:val="center"/>
        </w:tcPr>
        <w:p w14:paraId="184AEFCF" w14:textId="77777777" w:rsidR="00DD3D89" w:rsidRPr="00B60EEA" w:rsidRDefault="00DD3D89" w:rsidP="00414C15">
          <w:pPr>
            <w:pStyle w:val="stBilgi"/>
            <w:jc w:val="center"/>
            <w:rPr>
              <w:b/>
              <w:sz w:val="32"/>
              <w:szCs w:val="32"/>
            </w:rPr>
          </w:pPr>
          <w:r w:rsidRPr="00B60EEA">
            <w:rPr>
              <w:b/>
              <w:sz w:val="32"/>
              <w:szCs w:val="32"/>
            </w:rPr>
            <w:t>DİCLE ÜNİVERSİTESİ</w:t>
          </w:r>
        </w:p>
        <w:p w14:paraId="5ABDA2C3" w14:textId="77777777" w:rsidR="00340092" w:rsidRPr="00340092" w:rsidRDefault="00DD3D89" w:rsidP="00340092">
          <w:pPr>
            <w:pStyle w:val="stBilgi"/>
            <w:jc w:val="center"/>
            <w:rPr>
              <w:b/>
              <w:sz w:val="32"/>
              <w:szCs w:val="32"/>
            </w:rPr>
          </w:pPr>
          <w:r w:rsidRPr="00B60EEA">
            <w:rPr>
              <w:b/>
              <w:sz w:val="32"/>
              <w:szCs w:val="32"/>
            </w:rPr>
            <w:t xml:space="preserve"> </w:t>
          </w:r>
          <w:r w:rsidR="00340092" w:rsidRPr="00340092">
            <w:rPr>
              <w:b/>
              <w:sz w:val="32"/>
              <w:szCs w:val="32"/>
            </w:rPr>
            <w:t>PROJE KOORDİNASYON UYGULAMA VE ARAŞTIRMA</w:t>
          </w:r>
        </w:p>
        <w:p w14:paraId="0DDE9C2A" w14:textId="3819EC74" w:rsidR="00DD3D89" w:rsidRPr="00EA2832" w:rsidRDefault="00340092" w:rsidP="00340092">
          <w:pPr>
            <w:pStyle w:val="stBilgi"/>
            <w:jc w:val="center"/>
            <w:rPr>
              <w:b/>
              <w:sz w:val="32"/>
              <w:szCs w:val="32"/>
            </w:rPr>
          </w:pPr>
          <w:r w:rsidRPr="00340092">
            <w:rPr>
              <w:b/>
              <w:sz w:val="32"/>
              <w:szCs w:val="32"/>
            </w:rPr>
            <w:t>MERKEZİ MEMNUNİYET ANKETİ</w:t>
          </w:r>
        </w:p>
      </w:tc>
    </w:tr>
  </w:tbl>
  <w:p w14:paraId="6244F0A6" w14:textId="77777777" w:rsidR="00DD3D89" w:rsidRDefault="00DD3D8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C5EFC" w14:textId="77777777" w:rsidR="00910003" w:rsidRDefault="009100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40B9"/>
    <w:multiLevelType w:val="hybridMultilevel"/>
    <w:tmpl w:val="60F06DEA"/>
    <w:lvl w:ilvl="0" w:tplc="43081A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A6AB9"/>
    <w:multiLevelType w:val="hybridMultilevel"/>
    <w:tmpl w:val="E2F0B170"/>
    <w:lvl w:ilvl="0" w:tplc="29E6DEF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4142549A"/>
    <w:multiLevelType w:val="hybridMultilevel"/>
    <w:tmpl w:val="E696A88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975FE"/>
    <w:multiLevelType w:val="hybridMultilevel"/>
    <w:tmpl w:val="76307D74"/>
    <w:lvl w:ilvl="0" w:tplc="43081A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B46CD"/>
    <w:multiLevelType w:val="hybridMultilevel"/>
    <w:tmpl w:val="E696A882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234EC"/>
    <w:multiLevelType w:val="hybridMultilevel"/>
    <w:tmpl w:val="E696A88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7F"/>
    <w:rsid w:val="0000148E"/>
    <w:rsid w:val="00013DC2"/>
    <w:rsid w:val="00034032"/>
    <w:rsid w:val="000A0452"/>
    <w:rsid w:val="000A4260"/>
    <w:rsid w:val="000A6990"/>
    <w:rsid w:val="000E0A23"/>
    <w:rsid w:val="000F20BC"/>
    <w:rsid w:val="000F36CF"/>
    <w:rsid w:val="00133382"/>
    <w:rsid w:val="00146412"/>
    <w:rsid w:val="001527EA"/>
    <w:rsid w:val="001C32D9"/>
    <w:rsid w:val="001D5E3F"/>
    <w:rsid w:val="001D7659"/>
    <w:rsid w:val="001E1649"/>
    <w:rsid w:val="001E1FD2"/>
    <w:rsid w:val="001E5401"/>
    <w:rsid w:val="00221120"/>
    <w:rsid w:val="00226BE9"/>
    <w:rsid w:val="002323C7"/>
    <w:rsid w:val="00232E03"/>
    <w:rsid w:val="00237760"/>
    <w:rsid w:val="00250481"/>
    <w:rsid w:val="00260154"/>
    <w:rsid w:val="00271290"/>
    <w:rsid w:val="00274F79"/>
    <w:rsid w:val="002A7AFF"/>
    <w:rsid w:val="002B7F57"/>
    <w:rsid w:val="002C1DAD"/>
    <w:rsid w:val="00311A9E"/>
    <w:rsid w:val="00324697"/>
    <w:rsid w:val="00340092"/>
    <w:rsid w:val="00371DFB"/>
    <w:rsid w:val="00390758"/>
    <w:rsid w:val="00397882"/>
    <w:rsid w:val="003C4CA7"/>
    <w:rsid w:val="003D7F33"/>
    <w:rsid w:val="003F2ADA"/>
    <w:rsid w:val="003F4785"/>
    <w:rsid w:val="00402455"/>
    <w:rsid w:val="00414C15"/>
    <w:rsid w:val="00443917"/>
    <w:rsid w:val="00487194"/>
    <w:rsid w:val="00493501"/>
    <w:rsid w:val="004B1B3F"/>
    <w:rsid w:val="004B360C"/>
    <w:rsid w:val="004C5AFC"/>
    <w:rsid w:val="004C5E4A"/>
    <w:rsid w:val="004D037A"/>
    <w:rsid w:val="004D343F"/>
    <w:rsid w:val="00526CF6"/>
    <w:rsid w:val="00534EF7"/>
    <w:rsid w:val="00536559"/>
    <w:rsid w:val="0054296A"/>
    <w:rsid w:val="00547C77"/>
    <w:rsid w:val="005533C0"/>
    <w:rsid w:val="0063228B"/>
    <w:rsid w:val="00633951"/>
    <w:rsid w:val="00696ED3"/>
    <w:rsid w:val="006B1697"/>
    <w:rsid w:val="006D55AD"/>
    <w:rsid w:val="006D6B26"/>
    <w:rsid w:val="0072710C"/>
    <w:rsid w:val="007524C7"/>
    <w:rsid w:val="00760C96"/>
    <w:rsid w:val="007A4675"/>
    <w:rsid w:val="00803F57"/>
    <w:rsid w:val="00820B24"/>
    <w:rsid w:val="0088089C"/>
    <w:rsid w:val="008A2BB7"/>
    <w:rsid w:val="008A480C"/>
    <w:rsid w:val="008B7FE6"/>
    <w:rsid w:val="008C3734"/>
    <w:rsid w:val="008C456F"/>
    <w:rsid w:val="008C5150"/>
    <w:rsid w:val="008E0C92"/>
    <w:rsid w:val="0090754C"/>
    <w:rsid w:val="00910003"/>
    <w:rsid w:val="00954C63"/>
    <w:rsid w:val="00964908"/>
    <w:rsid w:val="009753E7"/>
    <w:rsid w:val="009967AC"/>
    <w:rsid w:val="009B4E05"/>
    <w:rsid w:val="009E7742"/>
    <w:rsid w:val="009F03E3"/>
    <w:rsid w:val="00A34C2B"/>
    <w:rsid w:val="00A432BA"/>
    <w:rsid w:val="00A620D4"/>
    <w:rsid w:val="00A801CB"/>
    <w:rsid w:val="00A877B5"/>
    <w:rsid w:val="00A90E58"/>
    <w:rsid w:val="00AC3002"/>
    <w:rsid w:val="00AD7627"/>
    <w:rsid w:val="00AF7150"/>
    <w:rsid w:val="00B135EF"/>
    <w:rsid w:val="00B324C9"/>
    <w:rsid w:val="00B959F6"/>
    <w:rsid w:val="00B977FD"/>
    <w:rsid w:val="00BA481E"/>
    <w:rsid w:val="00BC1CE3"/>
    <w:rsid w:val="00BC6A11"/>
    <w:rsid w:val="00C0504C"/>
    <w:rsid w:val="00C05D8C"/>
    <w:rsid w:val="00C21C49"/>
    <w:rsid w:val="00C2246D"/>
    <w:rsid w:val="00C23B97"/>
    <w:rsid w:val="00C36E7F"/>
    <w:rsid w:val="00C715AF"/>
    <w:rsid w:val="00C8671F"/>
    <w:rsid w:val="00CB251D"/>
    <w:rsid w:val="00CB289F"/>
    <w:rsid w:val="00CB77C3"/>
    <w:rsid w:val="00CD5E24"/>
    <w:rsid w:val="00D07118"/>
    <w:rsid w:val="00D11F48"/>
    <w:rsid w:val="00D13648"/>
    <w:rsid w:val="00DA0EA7"/>
    <w:rsid w:val="00DD3D89"/>
    <w:rsid w:val="00DE7424"/>
    <w:rsid w:val="00DF3022"/>
    <w:rsid w:val="00E12E8E"/>
    <w:rsid w:val="00E60D0B"/>
    <w:rsid w:val="00E62322"/>
    <w:rsid w:val="00EA0A9E"/>
    <w:rsid w:val="00EA2832"/>
    <w:rsid w:val="00EB2E08"/>
    <w:rsid w:val="00EC1A65"/>
    <w:rsid w:val="00EC7113"/>
    <w:rsid w:val="00F02793"/>
    <w:rsid w:val="00F205F3"/>
    <w:rsid w:val="00F311C7"/>
    <w:rsid w:val="00F45A93"/>
    <w:rsid w:val="00F55909"/>
    <w:rsid w:val="00F72405"/>
    <w:rsid w:val="00F85680"/>
    <w:rsid w:val="00F86351"/>
    <w:rsid w:val="00FD547D"/>
    <w:rsid w:val="00FE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C9C36"/>
  <w15:docId w15:val="{81AD688A-0EB7-4E67-A970-87680989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5AF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87194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01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87194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87194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7194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87194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87194"/>
    <w:rPr>
      <w:rFonts w:ascii="Times New Roman" w:eastAsiaTheme="majorEastAsia" w:hAnsi="Times New Roman" w:cstheme="majorBidi"/>
      <w:b/>
      <w:iCs/>
      <w:sz w:val="24"/>
    </w:rPr>
  </w:style>
  <w:style w:type="paragraph" w:styleId="AralkYok">
    <w:name w:val="No Spacing"/>
    <w:uiPriority w:val="1"/>
    <w:qFormat/>
    <w:rsid w:val="00BA481E"/>
    <w:pPr>
      <w:spacing w:after="0" w:line="240" w:lineRule="atLeast"/>
      <w:ind w:firstLine="709"/>
      <w:jc w:val="both"/>
    </w:pPr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C36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11C7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414C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414C15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14C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14C15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283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2832"/>
    <w:rPr>
      <w:rFonts w:ascii="Tahoma" w:hAnsi="Tahoma" w:cs="Tahoma"/>
      <w:sz w:val="16"/>
      <w:szCs w:val="16"/>
      <w:lang w:eastAsia="tr-TR"/>
    </w:rPr>
  </w:style>
  <w:style w:type="table" w:customStyle="1" w:styleId="AkGlgeleme1">
    <w:name w:val="Açık Gölgeleme1"/>
    <w:basedOn w:val="NormalTablo"/>
    <w:uiPriority w:val="60"/>
    <w:rsid w:val="00C715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Balk2Char">
    <w:name w:val="Başlık 2 Char"/>
    <w:basedOn w:val="VarsaylanParagrafYazTipi"/>
    <w:link w:val="Balk2"/>
    <w:uiPriority w:val="9"/>
    <w:semiHidden/>
    <w:rsid w:val="0026015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character" w:styleId="Gl">
    <w:name w:val="Strong"/>
    <w:basedOn w:val="VarsaylanParagrafYazTipi"/>
    <w:uiPriority w:val="22"/>
    <w:qFormat/>
    <w:rsid w:val="00DD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8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hakem</dc:creator>
  <cp:lastModifiedBy>Kalite</cp:lastModifiedBy>
  <cp:revision>6</cp:revision>
  <dcterms:created xsi:type="dcterms:W3CDTF">2025-12-30T10:08:00Z</dcterms:created>
  <dcterms:modified xsi:type="dcterms:W3CDTF">2026-01-27T07:42:00Z</dcterms:modified>
</cp:coreProperties>
</file>