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48"/>
      </w:tblGrid>
      <w:tr w:rsidR="00F959EE" w:rsidRPr="00F959EE" w:rsidTr="00F959EE">
        <w:trPr>
          <w:jc w:val="center"/>
        </w:trPr>
        <w:tc>
          <w:tcPr>
            <w:tcW w:w="9104" w:type="dxa"/>
            <w:hideMark/>
          </w:tcPr>
          <w:tbl>
            <w:tblPr>
              <w:tblW w:w="8932" w:type="dxa"/>
              <w:jc w:val="center"/>
              <w:tblLook w:val="01E0" w:firstRow="1" w:lastRow="1" w:firstColumn="1" w:lastColumn="1" w:noHBand="0" w:noVBand="0"/>
            </w:tblPr>
            <w:tblGrid>
              <w:gridCol w:w="2931"/>
              <w:gridCol w:w="2931"/>
              <w:gridCol w:w="3070"/>
            </w:tblGrid>
            <w:tr w:rsidR="00F959EE" w:rsidRPr="00F959EE" w:rsidTr="00F959EE">
              <w:trPr>
                <w:trHeight w:val="317"/>
                <w:jc w:val="center"/>
              </w:trPr>
              <w:tc>
                <w:tcPr>
                  <w:tcW w:w="2931" w:type="dxa"/>
                  <w:tcBorders>
                    <w:top w:val="nil"/>
                    <w:left w:val="nil"/>
                    <w:bottom w:val="single" w:sz="4" w:space="0" w:color="660066"/>
                    <w:right w:val="nil"/>
                  </w:tcBorders>
                  <w:vAlign w:val="center"/>
                  <w:hideMark/>
                </w:tcPr>
                <w:p w:rsidR="00F959EE" w:rsidRPr="00F959EE" w:rsidRDefault="00F959EE" w:rsidP="00F959EE">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F959EE">
                    <w:rPr>
                      <w:rFonts w:ascii="Arial" w:eastAsia="Times New Roman" w:hAnsi="Arial" w:cs="Arial"/>
                      <w:sz w:val="16"/>
                      <w:szCs w:val="16"/>
                      <w:lang w:eastAsia="tr-TR"/>
                    </w:rPr>
                    <w:t>12 Aralık 2013 PERŞEMBE</w:t>
                  </w:r>
                </w:p>
              </w:tc>
              <w:tc>
                <w:tcPr>
                  <w:tcW w:w="2931" w:type="dxa"/>
                  <w:tcBorders>
                    <w:top w:val="nil"/>
                    <w:left w:val="nil"/>
                    <w:bottom w:val="single" w:sz="4" w:space="0" w:color="660066"/>
                    <w:right w:val="nil"/>
                  </w:tcBorders>
                  <w:vAlign w:val="center"/>
                  <w:hideMark/>
                </w:tcPr>
                <w:p w:rsidR="00F959EE" w:rsidRPr="00F959EE" w:rsidRDefault="00F959EE" w:rsidP="00F959E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959EE">
                    <w:rPr>
                      <w:rFonts w:ascii="Palatino Linotype" w:eastAsia="Times New Roman" w:hAnsi="Palatino Linotype" w:cs="Times New Roman"/>
                      <w:b/>
                      <w:color w:val="800080"/>
                      <w:sz w:val="24"/>
                      <w:szCs w:val="24"/>
                      <w:lang w:eastAsia="tr-TR"/>
                    </w:rPr>
                    <w:t>Resmî Gazete</w:t>
                  </w:r>
                </w:p>
              </w:tc>
              <w:tc>
                <w:tcPr>
                  <w:tcW w:w="3070" w:type="dxa"/>
                  <w:tcBorders>
                    <w:top w:val="nil"/>
                    <w:left w:val="nil"/>
                    <w:bottom w:val="single" w:sz="4" w:space="0" w:color="660066"/>
                    <w:right w:val="nil"/>
                  </w:tcBorders>
                  <w:vAlign w:val="center"/>
                  <w:hideMark/>
                </w:tcPr>
                <w:p w:rsidR="00F959EE" w:rsidRPr="00F959EE" w:rsidRDefault="00F959EE" w:rsidP="00F959EE">
                  <w:pPr>
                    <w:spacing w:before="100" w:beforeAutospacing="1" w:after="100" w:afterAutospacing="1" w:line="240" w:lineRule="auto"/>
                    <w:jc w:val="right"/>
                    <w:rPr>
                      <w:rFonts w:ascii="Arial" w:eastAsia="Times New Roman" w:hAnsi="Arial" w:cs="Arial"/>
                      <w:b/>
                      <w:sz w:val="16"/>
                      <w:szCs w:val="16"/>
                      <w:lang w:eastAsia="tr-TR"/>
                    </w:rPr>
                  </w:pPr>
                  <w:proofErr w:type="gramStart"/>
                  <w:r w:rsidRPr="00F959EE">
                    <w:rPr>
                      <w:rFonts w:ascii="Arial" w:eastAsia="Times New Roman" w:hAnsi="Arial" w:cs="Arial"/>
                      <w:sz w:val="16"/>
                      <w:szCs w:val="16"/>
                      <w:lang w:eastAsia="tr-TR"/>
                    </w:rPr>
                    <w:t>Sayı : 28849</w:t>
                  </w:r>
                  <w:proofErr w:type="gramEnd"/>
                </w:p>
              </w:tc>
            </w:tr>
            <w:tr w:rsidR="00F959EE" w:rsidRPr="00F959EE" w:rsidTr="00F959EE">
              <w:trPr>
                <w:trHeight w:val="480"/>
                <w:jc w:val="center"/>
              </w:trPr>
              <w:tc>
                <w:tcPr>
                  <w:tcW w:w="8932" w:type="dxa"/>
                  <w:gridSpan w:val="3"/>
                  <w:vAlign w:val="center"/>
                  <w:hideMark/>
                </w:tcPr>
                <w:p w:rsidR="00F959EE" w:rsidRPr="00F959EE" w:rsidRDefault="00F959EE" w:rsidP="00F959EE">
                  <w:pPr>
                    <w:spacing w:before="100" w:beforeAutospacing="1" w:after="100" w:afterAutospacing="1" w:line="240" w:lineRule="auto"/>
                    <w:jc w:val="center"/>
                    <w:rPr>
                      <w:rFonts w:ascii="Arial" w:eastAsia="Times New Roman" w:hAnsi="Arial" w:cs="Arial"/>
                      <w:b/>
                      <w:color w:val="000080"/>
                      <w:sz w:val="18"/>
                      <w:szCs w:val="18"/>
                      <w:lang w:eastAsia="tr-TR"/>
                    </w:rPr>
                  </w:pPr>
                  <w:r w:rsidRPr="00F959EE">
                    <w:rPr>
                      <w:rFonts w:ascii="Arial" w:eastAsia="Times New Roman" w:hAnsi="Arial" w:cs="Arial"/>
                      <w:b/>
                      <w:color w:val="000080"/>
                      <w:sz w:val="18"/>
                      <w:szCs w:val="18"/>
                      <w:lang w:eastAsia="tr-TR"/>
                    </w:rPr>
                    <w:t>YÖNETMELİK</w:t>
                  </w:r>
                </w:p>
              </w:tc>
            </w:tr>
            <w:tr w:rsidR="00F959EE" w:rsidRPr="00F959EE" w:rsidTr="00F959EE">
              <w:trPr>
                <w:trHeight w:val="480"/>
                <w:jc w:val="center"/>
              </w:trPr>
              <w:tc>
                <w:tcPr>
                  <w:tcW w:w="8932" w:type="dxa"/>
                  <w:gridSpan w:val="3"/>
                  <w:vAlign w:val="center"/>
                  <w:hideMark/>
                </w:tcPr>
                <w:p w:rsidR="00F959EE" w:rsidRPr="00F959EE" w:rsidRDefault="00F959EE" w:rsidP="00F959EE">
                  <w:pPr>
                    <w:tabs>
                      <w:tab w:val="left" w:pos="566"/>
                    </w:tabs>
                    <w:spacing w:after="0" w:line="240" w:lineRule="exact"/>
                    <w:ind w:firstLine="566"/>
                    <w:rPr>
                      <w:rFonts w:ascii="Times New Roman" w:eastAsia="ヒラギノ明朝 Pro W3" w:hAnsi="Times New Roman" w:cs="Times New Roman"/>
                      <w:sz w:val="18"/>
                      <w:szCs w:val="18"/>
                      <w:u w:val="single"/>
                    </w:rPr>
                  </w:pPr>
                  <w:r w:rsidRPr="00F959EE">
                    <w:rPr>
                      <w:rFonts w:ascii="Times New Roman" w:eastAsia="ヒラギノ明朝 Pro W3" w:hAnsi="Times New Roman" w:cs="Times New Roman"/>
                      <w:sz w:val="18"/>
                      <w:szCs w:val="18"/>
                      <w:u w:val="single"/>
                    </w:rPr>
                    <w:t>Dicle Üniversitesinden:</w:t>
                  </w:r>
                </w:p>
                <w:p w:rsidR="00F959EE" w:rsidRPr="00F959EE" w:rsidRDefault="00F959EE" w:rsidP="00F959EE">
                  <w:pPr>
                    <w:spacing w:after="0" w:line="240" w:lineRule="exact"/>
                    <w:jc w:val="center"/>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DİCLE ÜNİVERSİTESİ ASBESTE BAĞLI HASTALIKLAR VE MEZOTELYOMA</w:t>
                  </w:r>
                </w:p>
                <w:p w:rsidR="00F959EE" w:rsidRPr="00F959EE" w:rsidRDefault="00F959EE" w:rsidP="00F959EE">
                  <w:pPr>
                    <w:spacing w:after="0" w:line="240" w:lineRule="exact"/>
                    <w:jc w:val="center"/>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UYGULAMA VE ARAŞTIRMA MERKEZİ YÖNETMELİĞİ</w:t>
                  </w:r>
                </w:p>
                <w:p w:rsidR="00F959EE" w:rsidRPr="00F959EE" w:rsidRDefault="00F959EE" w:rsidP="00F959EE">
                  <w:pPr>
                    <w:spacing w:after="0" w:line="240" w:lineRule="exact"/>
                    <w:jc w:val="center"/>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BİRİNCİ BÖLÜM</w:t>
                  </w:r>
                </w:p>
                <w:p w:rsidR="00F959EE" w:rsidRPr="00F959EE" w:rsidRDefault="00F959EE" w:rsidP="00F959EE">
                  <w:pPr>
                    <w:spacing w:after="0" w:line="240" w:lineRule="exact"/>
                    <w:jc w:val="center"/>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Amaç, Kapsam, Dayanak ve Tanımlar</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Amaç</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b/>
                      <w:sz w:val="18"/>
                      <w:szCs w:val="18"/>
                    </w:rPr>
                    <w:t>MADDE 1 –</w:t>
                  </w:r>
                  <w:r w:rsidRPr="00F959EE">
                    <w:rPr>
                      <w:rFonts w:ascii="Times New Roman" w:eastAsia="ヒラギノ明朝 Pro W3" w:hAnsi="Times New Roman" w:cs="Times New Roman"/>
                      <w:sz w:val="18"/>
                      <w:szCs w:val="18"/>
                    </w:rPr>
                    <w:t xml:space="preserve"> (1) Bu Yönetmeliğin amacı, Dicle Üniversitesi Asbeste Bağlı Hastalıklar ve </w:t>
                  </w:r>
                  <w:proofErr w:type="spellStart"/>
                  <w:r w:rsidRPr="00F959EE">
                    <w:rPr>
                      <w:rFonts w:ascii="Times New Roman" w:eastAsia="ヒラギノ明朝 Pro W3" w:hAnsi="Times New Roman" w:cs="Times New Roman"/>
                      <w:sz w:val="18"/>
                      <w:szCs w:val="18"/>
                    </w:rPr>
                    <w:t>Mezotelyoma</w:t>
                  </w:r>
                  <w:proofErr w:type="spellEnd"/>
                  <w:r w:rsidRPr="00F959EE">
                    <w:rPr>
                      <w:rFonts w:ascii="Times New Roman" w:eastAsia="ヒラギノ明朝 Pro W3" w:hAnsi="Times New Roman" w:cs="Times New Roman"/>
                      <w:sz w:val="18"/>
                      <w:szCs w:val="18"/>
                    </w:rPr>
                    <w:t xml:space="preserve"> Uygulama ve Araştırma Merkezinin amaçlarına, yönetim organlarına, yönetim organlarının görevlerine ve çalışma şekline ilişkin usul ve esasları düzenlemektir.</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Kapsam</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b/>
                      <w:sz w:val="18"/>
                      <w:szCs w:val="18"/>
                    </w:rPr>
                    <w:t xml:space="preserve">MADDE 2 – </w:t>
                  </w:r>
                  <w:r w:rsidRPr="00F959EE">
                    <w:rPr>
                      <w:rFonts w:ascii="Times New Roman" w:eastAsia="ヒラギノ明朝 Pro W3" w:hAnsi="Times New Roman" w:cs="Times New Roman"/>
                      <w:sz w:val="18"/>
                      <w:szCs w:val="18"/>
                    </w:rPr>
                    <w:t xml:space="preserve">(1) Bu Yönetmelik Dicle Üniversitesi Asbeste Bağlı Hastalıklar ve </w:t>
                  </w:r>
                  <w:proofErr w:type="spellStart"/>
                  <w:r w:rsidRPr="00F959EE">
                    <w:rPr>
                      <w:rFonts w:ascii="Times New Roman" w:eastAsia="ヒラギノ明朝 Pro W3" w:hAnsi="Times New Roman" w:cs="Times New Roman"/>
                      <w:sz w:val="18"/>
                      <w:szCs w:val="18"/>
                    </w:rPr>
                    <w:t>Mezotelyoma</w:t>
                  </w:r>
                  <w:proofErr w:type="spellEnd"/>
                  <w:r w:rsidRPr="00F959EE">
                    <w:rPr>
                      <w:rFonts w:ascii="Times New Roman" w:eastAsia="ヒラギノ明朝 Pro W3" w:hAnsi="Times New Roman" w:cs="Times New Roman"/>
                      <w:sz w:val="18"/>
                      <w:szCs w:val="18"/>
                    </w:rPr>
                    <w:t xml:space="preserve"> Uygulama ve Araştırma Merkezinin amaçlarına, yönetim organlarına, yönetim organlarının görevlerine ve çalışma şekline ilişkin hükümleri kapsar.</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Dayanak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b/>
                      <w:sz w:val="18"/>
                      <w:szCs w:val="18"/>
                    </w:rPr>
                    <w:t>MADDE 3 –</w:t>
                  </w:r>
                  <w:r w:rsidRPr="00F959EE">
                    <w:rPr>
                      <w:rFonts w:ascii="Times New Roman" w:eastAsia="ヒラギノ明朝 Pro W3" w:hAnsi="Times New Roman" w:cs="Times New Roman"/>
                      <w:sz w:val="18"/>
                      <w:szCs w:val="18"/>
                    </w:rPr>
                    <w:t xml:space="preserve"> (1) Bu Yönetmelik; 4/11/1981 tarihli ve 2547 sayılı Yükseköğretim Kanununun 7 </w:t>
                  </w:r>
                  <w:proofErr w:type="spellStart"/>
                  <w:r w:rsidRPr="00F959EE">
                    <w:rPr>
                      <w:rFonts w:ascii="Times New Roman" w:eastAsia="ヒラギノ明朝 Pro W3" w:hAnsi="Times New Roman" w:cs="Times New Roman"/>
                      <w:sz w:val="18"/>
                      <w:szCs w:val="18"/>
                    </w:rPr>
                    <w:t>nci</w:t>
                  </w:r>
                  <w:proofErr w:type="spellEnd"/>
                  <w:r w:rsidRPr="00F959EE">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Tanımlar</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b/>
                      <w:sz w:val="18"/>
                      <w:szCs w:val="18"/>
                    </w:rPr>
                    <w:t>MADDE 4 –</w:t>
                  </w:r>
                  <w:r w:rsidRPr="00F959EE">
                    <w:rPr>
                      <w:rFonts w:ascii="Times New Roman" w:eastAsia="ヒラギノ明朝 Pro W3" w:hAnsi="Times New Roman" w:cs="Times New Roman"/>
                      <w:sz w:val="18"/>
                      <w:szCs w:val="18"/>
                    </w:rPr>
                    <w:t xml:space="preserve"> (1) Bu Yönetmelikte geçen;</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a) Danışma Kurulu: Merkezin Danışma Kurulunu,</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 xml:space="preserve">b) Merkez (DÜAHM): Dicle Üniversitesi Asbeste Bağlı Hastalıklar ve </w:t>
                  </w:r>
                  <w:proofErr w:type="spellStart"/>
                  <w:r w:rsidRPr="00F959EE">
                    <w:rPr>
                      <w:rFonts w:ascii="Times New Roman" w:eastAsia="ヒラギノ明朝 Pro W3" w:hAnsi="Times New Roman" w:cs="Times New Roman"/>
                      <w:sz w:val="18"/>
                      <w:szCs w:val="18"/>
                    </w:rPr>
                    <w:t>Mezotelyoma</w:t>
                  </w:r>
                  <w:proofErr w:type="spellEnd"/>
                  <w:r w:rsidRPr="00F959EE">
                    <w:rPr>
                      <w:rFonts w:ascii="Times New Roman" w:eastAsia="ヒラギノ明朝 Pro W3" w:hAnsi="Times New Roman" w:cs="Times New Roman"/>
                      <w:sz w:val="18"/>
                      <w:szCs w:val="18"/>
                    </w:rPr>
                    <w:t xml:space="preserve"> Uygulama ve Araştırma Merkezini,</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c) Müdür: Merkezin Müdürünü,</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ç) Rektör: Dicle Üniversitesi Rektörünü,</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d) Üniversite: Dicle Üniversitesini,</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e) Yönetim Kurulu: Merkezin Yönetim Kurulunu</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F959EE">
                    <w:rPr>
                      <w:rFonts w:ascii="Times New Roman" w:eastAsia="ヒラギノ明朝 Pro W3" w:hAnsi="Times New Roman" w:cs="Times New Roman"/>
                      <w:sz w:val="18"/>
                      <w:szCs w:val="18"/>
                    </w:rPr>
                    <w:t>ifade</w:t>
                  </w:r>
                  <w:proofErr w:type="gramEnd"/>
                  <w:r w:rsidRPr="00F959EE">
                    <w:rPr>
                      <w:rFonts w:ascii="Times New Roman" w:eastAsia="ヒラギノ明朝 Pro W3" w:hAnsi="Times New Roman" w:cs="Times New Roman"/>
                      <w:sz w:val="18"/>
                      <w:szCs w:val="18"/>
                    </w:rPr>
                    <w:t xml:space="preserve"> eder.</w:t>
                  </w:r>
                </w:p>
                <w:p w:rsidR="00F959EE" w:rsidRPr="00F959EE" w:rsidRDefault="00F959EE" w:rsidP="00F959EE">
                  <w:pPr>
                    <w:spacing w:after="0" w:line="240" w:lineRule="exact"/>
                    <w:jc w:val="center"/>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İKİNCİ BÖLÜM</w:t>
                  </w:r>
                </w:p>
                <w:p w:rsidR="00F959EE" w:rsidRPr="00F959EE" w:rsidRDefault="00F959EE" w:rsidP="00F959EE">
                  <w:pPr>
                    <w:spacing w:after="0" w:line="240" w:lineRule="exact"/>
                    <w:jc w:val="center"/>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Merkezin Amacı ve Faaliyet Alanları</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Merkezin amacı ve faaliyet alanları</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b/>
                      <w:sz w:val="18"/>
                      <w:szCs w:val="18"/>
                    </w:rPr>
                    <w:t>MADDE 5 –</w:t>
                  </w:r>
                  <w:r w:rsidRPr="00F959EE">
                    <w:rPr>
                      <w:rFonts w:ascii="Times New Roman" w:eastAsia="ヒラギノ明朝 Pro W3" w:hAnsi="Times New Roman" w:cs="Times New Roman"/>
                      <w:sz w:val="18"/>
                      <w:szCs w:val="18"/>
                    </w:rPr>
                    <w:t xml:space="preserve"> (1) Merkezin amaçları ve faaliyet alanları şunlardır:</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a) Güneydoğu Anadolu bölgesinde ve Diyarbakır’da önemli bir halk sağlığı olan asbest kaynakları, kullanım alanları ve zararları ile ilgili araştırma, inceleme, ölçüm ve izleme çalışmaları yapmak.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b) Diyarbakır ilinde ve bölgede kullanımın tam bilinmediği yerleşim yerlerini ve kullanım alanlarını saptamak, bu konuda halk ve sağlık çalışanları arasında eğitim çalışmaları yapmak.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c) Asbest kullanımına bağlı gelişen iyi huylu ve kötü huylu hastalıkların sıklığı, sebepleri, klinik, radyolojik ve patolojik bulgularıyla ilgili çalışmalar yapmak.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 xml:space="preserve">ç) Tedavi imkânları çok kısıtlı olan </w:t>
                  </w:r>
                  <w:proofErr w:type="spellStart"/>
                  <w:r w:rsidRPr="00F959EE">
                    <w:rPr>
                      <w:rFonts w:ascii="Times New Roman" w:eastAsia="ヒラギノ明朝 Pro W3" w:hAnsi="Times New Roman" w:cs="Times New Roman"/>
                      <w:sz w:val="18"/>
                      <w:szCs w:val="18"/>
                    </w:rPr>
                    <w:t>mezotelyoma</w:t>
                  </w:r>
                  <w:proofErr w:type="spellEnd"/>
                  <w:r w:rsidRPr="00F959EE">
                    <w:rPr>
                      <w:rFonts w:ascii="Times New Roman" w:eastAsia="ヒラギノ明朝 Pro W3" w:hAnsi="Times New Roman" w:cs="Times New Roman"/>
                      <w:sz w:val="18"/>
                      <w:szCs w:val="18"/>
                    </w:rPr>
                    <w:t xml:space="preserve"> hastalığının üniversitemizde ve ilimizde tanı konan hastaların verilerinin arşivlenmesi, hastalardan alınan materyallerin saklanması çalışmalarını yapmak.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 xml:space="preserve">d) Çok çeşitli anabilim dallarının </w:t>
                  </w:r>
                  <w:proofErr w:type="spellStart"/>
                  <w:r w:rsidRPr="00F959EE">
                    <w:rPr>
                      <w:rFonts w:ascii="Times New Roman" w:eastAsia="ヒラギノ明朝 Pro W3" w:hAnsi="Times New Roman" w:cs="Times New Roman"/>
                      <w:sz w:val="18"/>
                      <w:szCs w:val="18"/>
                    </w:rPr>
                    <w:t>mezotelyoma</w:t>
                  </w:r>
                  <w:proofErr w:type="spellEnd"/>
                  <w:r w:rsidRPr="00F959EE">
                    <w:rPr>
                      <w:rFonts w:ascii="Times New Roman" w:eastAsia="ヒラギノ明朝 Pro W3" w:hAnsi="Times New Roman" w:cs="Times New Roman"/>
                      <w:sz w:val="18"/>
                      <w:szCs w:val="18"/>
                    </w:rPr>
                    <w:t xml:space="preserve"> tanı, izlem ve tedavi çalışmalarını eşgüdüm içinde koordinasyonunu sağlamak.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 xml:space="preserve">e) Ülkemizin çok çeşitli yerlerinde görülen </w:t>
                  </w:r>
                  <w:proofErr w:type="spellStart"/>
                  <w:r w:rsidRPr="00F959EE">
                    <w:rPr>
                      <w:rFonts w:ascii="Times New Roman" w:eastAsia="ヒラギノ明朝 Pro W3" w:hAnsi="Times New Roman" w:cs="Times New Roman"/>
                      <w:sz w:val="18"/>
                      <w:szCs w:val="18"/>
                    </w:rPr>
                    <w:t>mezotelyoma</w:t>
                  </w:r>
                  <w:proofErr w:type="spellEnd"/>
                  <w:r w:rsidRPr="00F959EE">
                    <w:rPr>
                      <w:rFonts w:ascii="Times New Roman" w:eastAsia="ヒラギノ明朝 Pro W3" w:hAnsi="Times New Roman" w:cs="Times New Roman"/>
                      <w:sz w:val="18"/>
                      <w:szCs w:val="18"/>
                    </w:rPr>
                    <w:t xml:space="preserve"> hastaları ile ilgili çok merkezli çalışmalara katılmak ve bu konu hakkında projeler hazırlamak.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f) Asbest kullanımının önlenmesine yönelik projeler yapmak ve bu amaca uygun diğer kurum ve kuruluşlarla ortak projelerde yer almak.</w:t>
                  </w:r>
                </w:p>
                <w:p w:rsidR="00F959EE" w:rsidRPr="00F959EE" w:rsidRDefault="00F959EE" w:rsidP="00F959EE">
                  <w:pPr>
                    <w:spacing w:after="0" w:line="240" w:lineRule="exact"/>
                    <w:jc w:val="center"/>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ÜÇÜNCÜ BÖLÜM</w:t>
                  </w:r>
                </w:p>
                <w:p w:rsidR="00F959EE" w:rsidRPr="00F959EE" w:rsidRDefault="00F959EE" w:rsidP="00F959EE">
                  <w:pPr>
                    <w:spacing w:after="0" w:line="240" w:lineRule="exact"/>
                    <w:jc w:val="center"/>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Merkezin Yönetim Organları, Proje Grupları ve Görevleri</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Merkezin yönetim organları</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b/>
                      <w:sz w:val="18"/>
                      <w:szCs w:val="18"/>
                    </w:rPr>
                    <w:t>MADDE 6 –</w:t>
                  </w:r>
                  <w:r w:rsidRPr="00F959EE">
                    <w:rPr>
                      <w:rFonts w:ascii="Times New Roman" w:eastAsia="ヒラギノ明朝 Pro W3" w:hAnsi="Times New Roman" w:cs="Times New Roman"/>
                      <w:sz w:val="18"/>
                      <w:szCs w:val="18"/>
                    </w:rPr>
                    <w:t xml:space="preserve"> (1) Merkezin yönetim organları şunlardır:</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a) Müdür ve müdür yardımcıları.</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b) Yönetim Kurulu.</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c) Danışma Kurulu.</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Müdür ve müdür yardımcıları</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b/>
                      <w:sz w:val="18"/>
                      <w:szCs w:val="18"/>
                    </w:rPr>
                    <w:t>MADDE 7 –</w:t>
                  </w:r>
                  <w:r w:rsidRPr="00F959EE">
                    <w:rPr>
                      <w:rFonts w:ascii="Times New Roman" w:eastAsia="ヒラギノ明朝 Pro W3" w:hAnsi="Times New Roman" w:cs="Times New Roman"/>
                      <w:sz w:val="18"/>
                      <w:szCs w:val="18"/>
                    </w:rPr>
                    <w:t xml:space="preserve"> (1) Müdür; Üniversitenin aylıklı ve devamlı statüdeki öğretim üyeleri arasından Rektör tarafından üç yıl süre ile görevlendirilir. Süresi sona eren Müdür yeniden görevlendirilebilir. Müdür, görevlendirildiği usul ile görevden alınabilir. Müdür çalışmalarında kendisine yardımcı olmak üzere, Üniversitenin öğretim elemanları arasından en fazla iki kişiyi Müdür yardımcısı olarak görevlendirmek üzere Rektörün onayına sunar. Müdürün görevi sona erdiğinde Müdür yardımcılarının da görevi sona erer. Müdürün geçici olarak görevinden ayrılması halinde yerine Müdür yardımcılarından birisi vekâlet eder. Müdür yardımcılarının da bulunmadığı durumlarda Yönetim Kurulu üyelerinin en kıdemli olanından başlamak üzere birisi vekâlet eder. Vekâlet altı aydan fazla sürerse yeni Müdür görevlendirilir.</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lastRenderedPageBreak/>
                    <w:t>Müdür ve müdür yardımcılarının görevleri</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b/>
                      <w:sz w:val="18"/>
                      <w:szCs w:val="18"/>
                    </w:rPr>
                    <w:t xml:space="preserve">MADDE 8 – </w:t>
                  </w:r>
                  <w:r w:rsidRPr="00F959EE">
                    <w:rPr>
                      <w:rFonts w:ascii="Times New Roman" w:eastAsia="ヒラギノ明朝 Pro W3" w:hAnsi="Times New Roman" w:cs="Times New Roman"/>
                      <w:sz w:val="18"/>
                      <w:szCs w:val="18"/>
                    </w:rPr>
                    <w:t>(1) Müdürün görevleri şunlardır:</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a) Merkezi temsil etmek.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b) Yönetim Kurulunu toplantıya çağırmak, başkanlık etmek ve alınan kararları uygulamak.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c) Merkezin çalışma, hedef ve planları ile yıllık faaliyet raporunu hazırlamak, Yönetim Kurulunun görüşünü aldıktan sonra Rektörlüğe sunmak.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ç) Merkezin idari işlerini yürütmek, personel ihtiyacını belirlemek ve Rektörlüğe sunmak.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d) Merkezin çalışmalarının düzenli olarak yürütülmesini ve geliştirilmesini sağlamak.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e) Yurt içi ve yurt dışındaki araştırma ve uygulama merkezleri ile işbirliği yapmak.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f) Çalışmalarıyla ilgili yıllık raporları Rektörlüğe sunmak.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(2) Müdür yardımcılarının görevleri şunlardır:</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a) Vekâlet verildiğinde Merkezi temsil etmek, Yönetim Kurulu toplantılarının sekretaryasını ve Müdürün gözetim ve denetimi altında Merkez işlerini yürütmek.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b) Merkezin kısa, orta ve uzun vadeli amaçlarının ve stratejik planının hazırlanmasında ve uygulanmasında Müdüre yardımcı olmak.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c) Araştırma ve proje çalışmalarında; proje ekiplerinin kurulmasında, koordinasyonunda, yönetiminde, denetiminde ve başkanlarının seçiminde; birim faaliyetlerinin düzenlenmesinde, yürütülmesinde ve denetlenmesinde, yıllık faaliyet raporunun hazırlanmasında Müdüre yardımcı olmak.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Yönetim Kurulu ve görevleri</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b/>
                      <w:sz w:val="18"/>
                      <w:szCs w:val="18"/>
                    </w:rPr>
                    <w:t xml:space="preserve">MADDE 9 – </w:t>
                  </w:r>
                  <w:r w:rsidRPr="00F959EE">
                    <w:rPr>
                      <w:rFonts w:ascii="Times New Roman" w:eastAsia="ヒラギノ明朝 Pro W3" w:hAnsi="Times New Roman" w:cs="Times New Roman"/>
                      <w:sz w:val="18"/>
                      <w:szCs w:val="18"/>
                    </w:rPr>
                    <w:t>(1) Yönetim Kurulu; Müdür dâhil yedi kişiden oluşur. Müdür dışındaki diğer altı üye, Üniversitenin öğretim elemanları arasından Rektör tarafından üç yıl süre ile görevlendirilir. Görev süresi biten üyeler tekrar görevlendirilebilir. Üyeliğin herhangi bir şekilde boşalması halinde kalan süreyi tamamlamak üzere yeni üye görevlendirilebilir.</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(2) Müdür Yönetim Kurulunun başkanıdır. Yönetim Kurulu, Müdürün daveti üzerine yılda en az iki kez salt çoğunlukla toplanır ve kararlar oy çokluğu ile alınır. Müdürün önerisi üzerine gerektiğinde Üniversite içinden veya dışından konu ile ilgili bilgi, beceri ve deneyim sahibi kişiler de görüş bildirmek amacı ile Yönetim Kurulu toplantılarına katılabilir. Ancak bu kişiler oy kullanamaz.</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(3) Yönetim Kurulunun görevleri şunlardır:</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a) Merkezin faaliyet alanı ile ilgili çalışmalarda bulunan öğretim üyeleri arasından, Rektörün birini seçerek görevlendireceği Müdür adaylarını belirlemek.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b) Yıllık çalışma raporu, plan ve programlarını karara bağlamak ve bütçe taslağını hazırlamak.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c) Müdürün önereceği proje grubu veya inceleme birimleri ile bunların başkanlarını görevlendirme konusunda karar alarak, bunların çalışma esaslarını belirlemek.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ç) Bu Yönetmeliğin 5 inci maddesinde belirtilen faaliyet alanlarıyla ilgili konularda kararlar almak.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sz w:val="18"/>
                      <w:szCs w:val="18"/>
                    </w:rPr>
                    <w:t>d) Müdürün getireceği konular hakkında karar vermek.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Danışma Kurulu ve görevleri</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b/>
                      <w:sz w:val="18"/>
                      <w:szCs w:val="18"/>
                    </w:rPr>
                    <w:t xml:space="preserve">MADDE 10 – </w:t>
                  </w:r>
                  <w:r w:rsidRPr="00F959EE">
                    <w:rPr>
                      <w:rFonts w:ascii="Times New Roman" w:eastAsia="ヒラギノ明朝 Pro W3" w:hAnsi="Times New Roman" w:cs="Times New Roman"/>
                      <w:sz w:val="18"/>
                      <w:szCs w:val="18"/>
                    </w:rPr>
                    <w:t>(1) Merkezin çalışmalarında etkinlik ve verimliliği arttırmak, yeni görüşler ortaya koymak ve ihtiyaç duyulan konularda hizmetlerinden yararlanmak üzere, Yönetim Kurulunun belirleyeceği esaslara göre Danışma Kurulu oluşturulabilir. Danışma Kurulu üyeleri; sürekli veya geçici olarak, Merkezin faaliyet alanlarıyla ilgili çalışmalarda bulunan kişi, kurum veya kuruluşların temsilcileri arasından Rektör tarafından görevlendirilir. Danışma Kurulu, Müdürün daveti üzerine ve Müdür başkanlığında üyelerin salt çoğunluğuyla toplanır ve kararlar oy çokluğuyla alınır.</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Proje grupları ve görevleri</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b/>
                      <w:sz w:val="18"/>
                      <w:szCs w:val="18"/>
                    </w:rPr>
                    <w:t>MADDE 11 –</w:t>
                  </w:r>
                  <w:r w:rsidRPr="00F959EE">
                    <w:rPr>
                      <w:rFonts w:ascii="Times New Roman" w:eastAsia="ヒラギノ明朝 Pro W3" w:hAnsi="Times New Roman" w:cs="Times New Roman"/>
                      <w:sz w:val="18"/>
                      <w:szCs w:val="18"/>
                    </w:rPr>
                    <w:t xml:space="preserve"> (1) Merkezde; bu Yönetmeliğin 5 inci maddesindeki amaçlar doğrultusunda, Müdürün önerisi ve Yönetim Kurulunun kararı ile enerji araştırmaları, inceleme, planlama, danışmanlık, eğitim, yayın konularında görev yapmak üzere proje grupları kurulabilir. Bu gruplar içinde çalışma konularına göre personel değişimi yapılabilir.</w:t>
                  </w:r>
                </w:p>
                <w:p w:rsidR="00F959EE" w:rsidRPr="00F959EE" w:rsidRDefault="00F959EE" w:rsidP="00F959EE">
                  <w:pPr>
                    <w:spacing w:after="0" w:line="240" w:lineRule="exact"/>
                    <w:jc w:val="center"/>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DÖRDÜNCÜ BÖLÜM</w:t>
                  </w:r>
                </w:p>
                <w:p w:rsidR="00F959EE" w:rsidRPr="00F959EE" w:rsidRDefault="00F959EE" w:rsidP="00F959EE">
                  <w:pPr>
                    <w:spacing w:after="0" w:line="240" w:lineRule="exact"/>
                    <w:jc w:val="center"/>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Çeşitli ve Son Hükümler</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Personel</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b/>
                      <w:sz w:val="18"/>
                      <w:szCs w:val="18"/>
                    </w:rPr>
                    <w:t>MADDE 12 –</w:t>
                  </w:r>
                  <w:r w:rsidRPr="00F959EE">
                    <w:rPr>
                      <w:rFonts w:ascii="Times New Roman" w:eastAsia="ヒラギノ明朝 Pro W3" w:hAnsi="Times New Roman" w:cs="Times New Roman"/>
                      <w:sz w:val="18"/>
                      <w:szCs w:val="18"/>
                    </w:rPr>
                    <w:t xml:space="preserve"> (1) Merkezin akademik, teknik ve idari personel ihtiyacı; 2547 sayılı Kanunun 13 üncü maddesine göre Rektör tarafından görevlendirilecek personel tarafından karşılanır.</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Harcama yetkilisi</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b/>
                      <w:sz w:val="18"/>
                      <w:szCs w:val="18"/>
                    </w:rPr>
                    <w:t>MADDE 13 –</w:t>
                  </w:r>
                  <w:r w:rsidRPr="00F959EE">
                    <w:rPr>
                      <w:rFonts w:ascii="Times New Roman" w:eastAsia="ヒラギノ明朝 Pro W3" w:hAnsi="Times New Roman" w:cs="Times New Roman"/>
                      <w:sz w:val="18"/>
                      <w:szCs w:val="18"/>
                    </w:rPr>
                    <w:t xml:space="preserve"> (1) Merkezin harcama yetkilisi Müdürdür.</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Yürürlük</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sz w:val="18"/>
                      <w:szCs w:val="18"/>
                    </w:rPr>
                  </w:pPr>
                  <w:r w:rsidRPr="00F959EE">
                    <w:rPr>
                      <w:rFonts w:ascii="Times New Roman" w:eastAsia="ヒラギノ明朝 Pro W3" w:hAnsi="Times New Roman" w:cs="Times New Roman"/>
                      <w:b/>
                      <w:sz w:val="18"/>
                      <w:szCs w:val="18"/>
                    </w:rPr>
                    <w:t>MADDE 14 –</w:t>
                  </w:r>
                  <w:r w:rsidRPr="00F959EE">
                    <w:rPr>
                      <w:rFonts w:ascii="Times New Roman" w:eastAsia="ヒラギノ明朝 Pro W3" w:hAnsi="Times New Roman" w:cs="Times New Roman"/>
                      <w:sz w:val="18"/>
                      <w:szCs w:val="18"/>
                    </w:rPr>
                    <w:t xml:space="preserve"> (1) Bu Yönetmelik yayımı tarihinde yürürlüğe girer.</w:t>
                  </w:r>
                </w:p>
                <w:p w:rsidR="00F959EE" w:rsidRPr="00F959EE" w:rsidRDefault="00F959EE" w:rsidP="00F959EE">
                  <w:pPr>
                    <w:tabs>
                      <w:tab w:val="left" w:pos="566"/>
                    </w:tabs>
                    <w:spacing w:after="0" w:line="240" w:lineRule="exact"/>
                    <w:ind w:firstLine="566"/>
                    <w:jc w:val="both"/>
                    <w:rPr>
                      <w:rFonts w:ascii="Times New Roman" w:eastAsia="ヒラギノ明朝 Pro W3" w:hAnsi="Times New Roman" w:cs="Times New Roman"/>
                      <w:b/>
                      <w:sz w:val="18"/>
                      <w:szCs w:val="18"/>
                    </w:rPr>
                  </w:pPr>
                  <w:r w:rsidRPr="00F959EE">
                    <w:rPr>
                      <w:rFonts w:ascii="Times New Roman" w:eastAsia="ヒラギノ明朝 Pro W3" w:hAnsi="Times New Roman" w:cs="Times New Roman"/>
                      <w:b/>
                      <w:sz w:val="18"/>
                      <w:szCs w:val="18"/>
                    </w:rPr>
                    <w:t>Yürütme</w:t>
                  </w:r>
                </w:p>
                <w:p w:rsidR="00F959EE" w:rsidRPr="00F959EE" w:rsidRDefault="00F959EE" w:rsidP="00F959EE">
                  <w:pPr>
                    <w:tabs>
                      <w:tab w:val="left" w:pos="566"/>
                    </w:tabs>
                    <w:spacing w:after="0" w:line="240" w:lineRule="exact"/>
                    <w:ind w:firstLine="566"/>
                    <w:jc w:val="both"/>
                    <w:rPr>
                      <w:rFonts w:ascii="Times New Roman" w:eastAsia="ヒラギノ明朝Pro W3" w:hAnsi="Times New Roman" w:cs="Times New Roman"/>
                      <w:sz w:val="18"/>
                      <w:szCs w:val="20"/>
                    </w:rPr>
                  </w:pPr>
                  <w:r w:rsidRPr="00F959EE">
                    <w:rPr>
                      <w:rFonts w:ascii="Times New Roman" w:eastAsia="ヒラギノ明朝 Pro W3" w:hAnsi="Times New Roman" w:cs="Times New Roman"/>
                      <w:b/>
                      <w:sz w:val="18"/>
                      <w:szCs w:val="18"/>
                    </w:rPr>
                    <w:t xml:space="preserve">MADDE 15 – </w:t>
                  </w:r>
                  <w:r w:rsidRPr="00F959EE">
                    <w:rPr>
                      <w:rFonts w:ascii="Times New Roman" w:eastAsia="ヒラギノ明朝 Pro W3" w:hAnsi="Times New Roman" w:cs="Times New Roman"/>
                      <w:sz w:val="18"/>
                      <w:szCs w:val="18"/>
                    </w:rPr>
                    <w:t>(1) Bu Yönetmelik hükümlerini Dicle Üniversitesi Rektörü yürütür.</w:t>
                  </w:r>
                </w:p>
                <w:p w:rsidR="00F959EE" w:rsidRPr="00F959EE" w:rsidRDefault="00F959EE" w:rsidP="00F959EE">
                  <w:pPr>
                    <w:spacing w:before="100" w:beforeAutospacing="1" w:after="100" w:afterAutospacing="1" w:line="240" w:lineRule="auto"/>
                    <w:jc w:val="center"/>
                    <w:rPr>
                      <w:rFonts w:ascii="Arial" w:eastAsia="Times New Roman" w:hAnsi="Arial" w:cs="Arial"/>
                      <w:b/>
                      <w:color w:val="000080"/>
                      <w:sz w:val="24"/>
                      <w:szCs w:val="24"/>
                      <w:lang w:eastAsia="tr-TR"/>
                    </w:rPr>
                  </w:pPr>
                </w:p>
              </w:tc>
            </w:tr>
          </w:tbl>
          <w:p w:rsidR="00F959EE" w:rsidRPr="00F959EE" w:rsidRDefault="00F959EE" w:rsidP="00F959EE">
            <w:pPr>
              <w:spacing w:after="0" w:line="240" w:lineRule="auto"/>
              <w:jc w:val="center"/>
              <w:rPr>
                <w:rFonts w:ascii="Times New Roman" w:eastAsia="Times New Roman" w:hAnsi="Times New Roman" w:cs="Times New Roman"/>
                <w:sz w:val="20"/>
                <w:szCs w:val="20"/>
                <w:lang w:eastAsia="tr-TR"/>
              </w:rPr>
            </w:pPr>
          </w:p>
        </w:tc>
      </w:tr>
    </w:tbl>
    <w:p w:rsidR="001434C8" w:rsidRDefault="001434C8"/>
    <w:p w:rsidR="001B791D" w:rsidRDefault="001B791D"/>
    <w:p w:rsidR="001B791D" w:rsidRDefault="001B791D"/>
    <w:tbl>
      <w:tblPr>
        <w:tblpPr w:leftFromText="180" w:rightFromText="180" w:bottomFromText="160" w:vertAnchor="page" w:horzAnchor="margin" w:tblpXSpec="center" w:tblpY="2311"/>
        <w:tblW w:w="9075" w:type="dxa"/>
        <w:tblLayout w:type="fixed"/>
        <w:tblLook w:val="04A0" w:firstRow="1" w:lastRow="0" w:firstColumn="1" w:lastColumn="0" w:noHBand="0" w:noVBand="1"/>
      </w:tblPr>
      <w:tblGrid>
        <w:gridCol w:w="4247"/>
        <w:gridCol w:w="4828"/>
      </w:tblGrid>
      <w:tr w:rsidR="001B791D" w:rsidTr="001B791D">
        <w:trPr>
          <w:trHeight w:val="285"/>
        </w:trPr>
        <w:tc>
          <w:tcPr>
            <w:tcW w:w="90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791D" w:rsidRDefault="001B791D" w:rsidP="001B791D">
            <w:pPr>
              <w:spacing w:line="277" w:lineRule="exact"/>
              <w:ind w:left="2414" w:right="-239"/>
              <w:rPr>
                <w:b/>
              </w:rPr>
            </w:pPr>
            <w:r>
              <w:rPr>
                <w:rFonts w:ascii="Times New Roman" w:hAnsi="Times New Roman"/>
                <w:b/>
                <w:color w:val="000000"/>
                <w:spacing w:val="-3"/>
                <w:w w:val="95"/>
                <w:sz w:val="24"/>
              </w:rPr>
              <w:t>Yöne</w:t>
            </w:r>
            <w:r>
              <w:rPr>
                <w:rFonts w:ascii="Times New Roman" w:hAnsi="Times New Roman"/>
                <w:b/>
                <w:color w:val="000000"/>
                <w:spacing w:val="-2"/>
                <w:sz w:val="24"/>
              </w:rPr>
              <w:t>tmeliğin</w:t>
            </w:r>
            <w:r>
              <w:rPr>
                <w:rFonts w:cs="Calibri"/>
                <w:b/>
                <w:color w:val="000000"/>
                <w:spacing w:val="3"/>
                <w:sz w:val="24"/>
              </w:rPr>
              <w:t> </w:t>
            </w:r>
            <w:r>
              <w:rPr>
                <w:rFonts w:ascii="Times New Roman" w:hAnsi="Times New Roman"/>
                <w:b/>
                <w:color w:val="000000"/>
                <w:spacing w:val="-3"/>
                <w:w w:val="95"/>
                <w:sz w:val="24"/>
              </w:rPr>
              <w:t>Kabul</w:t>
            </w:r>
            <w:r>
              <w:rPr>
                <w:rFonts w:cs="Calibri"/>
                <w:b/>
                <w:color w:val="000000"/>
                <w:spacing w:val="3"/>
                <w:sz w:val="24"/>
              </w:rPr>
              <w:t> </w:t>
            </w:r>
            <w:r>
              <w:rPr>
                <w:rFonts w:ascii="Times New Roman" w:hAnsi="Times New Roman"/>
                <w:b/>
                <w:color w:val="000000"/>
                <w:spacing w:val="-2"/>
                <w:w w:val="95"/>
                <w:sz w:val="24"/>
              </w:rPr>
              <w:t>Edildiği</w:t>
            </w:r>
            <w:r>
              <w:rPr>
                <w:rFonts w:cs="Calibri"/>
                <w:b/>
                <w:color w:val="000000"/>
                <w:spacing w:val="3"/>
                <w:sz w:val="24"/>
              </w:rPr>
              <w:t> </w:t>
            </w:r>
            <w:r>
              <w:rPr>
                <w:rFonts w:ascii="Times New Roman" w:hAnsi="Times New Roman"/>
                <w:b/>
                <w:color w:val="000000"/>
                <w:spacing w:val="-3"/>
                <w:w w:val="95"/>
                <w:sz w:val="24"/>
              </w:rPr>
              <w:t>Senato’</w:t>
            </w:r>
            <w:r>
              <w:rPr>
                <w:rFonts w:cs="Calibri"/>
                <w:b/>
                <w:color w:val="000000"/>
                <w:spacing w:val="3"/>
                <w:sz w:val="24"/>
              </w:rPr>
              <w:t> </w:t>
            </w:r>
            <w:proofErr w:type="spellStart"/>
            <w:r>
              <w:rPr>
                <w:rFonts w:ascii="Times New Roman" w:hAnsi="Times New Roman"/>
                <w:b/>
                <w:color w:val="000000"/>
                <w:spacing w:val="-3"/>
                <w:w w:val="95"/>
                <w:sz w:val="24"/>
              </w:rPr>
              <w:t>nun</w:t>
            </w:r>
            <w:proofErr w:type="spellEnd"/>
          </w:p>
        </w:tc>
      </w:tr>
      <w:tr w:rsidR="001B791D" w:rsidTr="001B791D">
        <w:trPr>
          <w:trHeight w:hRule="exact" w:val="288"/>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791D" w:rsidRDefault="001B791D" w:rsidP="001B791D">
            <w:pPr>
              <w:spacing w:line="280" w:lineRule="exact"/>
              <w:ind w:left="1794" w:right="-239"/>
            </w:pPr>
            <w:r>
              <w:rPr>
                <w:rFonts w:ascii="Times New Roman" w:hAnsi="Times New Roman"/>
                <w:b/>
                <w:color w:val="000000"/>
                <w:spacing w:val="-3"/>
                <w:w w:val="95"/>
                <w:sz w:val="24"/>
              </w:rPr>
              <w:t>Tarihi</w:t>
            </w: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791D" w:rsidRDefault="001B791D" w:rsidP="001B791D">
            <w:pPr>
              <w:spacing w:line="280" w:lineRule="exact"/>
              <w:ind w:left="2114" w:right="-239"/>
            </w:pPr>
            <w:r>
              <w:rPr>
                <w:rFonts w:ascii="Times New Roman" w:hAnsi="Times New Roman"/>
                <w:b/>
                <w:color w:val="000000"/>
                <w:spacing w:val="-2"/>
                <w:w w:val="95"/>
                <w:sz w:val="24"/>
              </w:rPr>
              <w:t>Sayısı</w:t>
            </w:r>
          </w:p>
        </w:tc>
      </w:tr>
      <w:tr w:rsidR="001B791D" w:rsidTr="001B791D">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791D" w:rsidRDefault="001B791D" w:rsidP="001B791D">
            <w:pPr>
              <w:spacing w:line="280" w:lineRule="exact"/>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791D" w:rsidRDefault="001B791D" w:rsidP="001B791D">
            <w:pPr>
              <w:spacing w:line="280" w:lineRule="exact"/>
            </w:pPr>
          </w:p>
        </w:tc>
      </w:tr>
      <w:tr w:rsidR="001B791D" w:rsidTr="001B791D">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791D" w:rsidRDefault="001B791D" w:rsidP="001B791D">
            <w:pPr>
              <w:spacing w:line="280" w:lineRule="exact"/>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791D" w:rsidRDefault="001B791D" w:rsidP="001B791D">
            <w:pPr>
              <w:spacing w:line="280" w:lineRule="exact"/>
            </w:pPr>
          </w:p>
        </w:tc>
      </w:tr>
      <w:tr w:rsidR="001B791D" w:rsidTr="001B791D">
        <w:trPr>
          <w:trHeight w:val="285"/>
        </w:trPr>
        <w:tc>
          <w:tcPr>
            <w:tcW w:w="90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791D" w:rsidRDefault="001B791D" w:rsidP="001B791D">
            <w:pPr>
              <w:spacing w:line="277" w:lineRule="exact"/>
              <w:ind w:left="1509" w:right="-239"/>
            </w:pPr>
            <w:r>
              <w:rPr>
                <w:rFonts w:ascii="Times New Roman" w:hAnsi="Times New Roman"/>
                <w:b/>
                <w:color w:val="000000"/>
                <w:spacing w:val="-3"/>
                <w:w w:val="95"/>
                <w:sz w:val="24"/>
              </w:rPr>
              <w:t>Yöne</w:t>
            </w:r>
            <w:r>
              <w:rPr>
                <w:rFonts w:ascii="Times New Roman" w:hAnsi="Times New Roman"/>
                <w:b/>
                <w:color w:val="000000"/>
                <w:spacing w:val="-2"/>
                <w:sz w:val="24"/>
              </w:rPr>
              <w:t>tmeliğin</w:t>
            </w:r>
            <w:r>
              <w:rPr>
                <w:rFonts w:ascii="Times New Roman" w:hAnsi="Times New Roman"/>
                <w:b/>
                <w:color w:val="000000"/>
                <w:spacing w:val="-2"/>
                <w:w w:val="95"/>
                <w:sz w:val="24"/>
              </w:rPr>
              <w:t xml:space="preserve"> Değişiklik</w:t>
            </w:r>
            <w:r>
              <w:rPr>
                <w:rFonts w:cs="Calibri"/>
                <w:b/>
                <w:color w:val="000000"/>
                <w:spacing w:val="3"/>
                <w:sz w:val="24"/>
              </w:rPr>
              <w:t> </w:t>
            </w:r>
            <w:r>
              <w:rPr>
                <w:rFonts w:ascii="Times New Roman" w:hAnsi="Times New Roman"/>
                <w:b/>
                <w:color w:val="000000"/>
                <w:spacing w:val="-3"/>
                <w:w w:val="95"/>
                <w:sz w:val="24"/>
              </w:rPr>
              <w:t>veya</w:t>
            </w:r>
            <w:r>
              <w:rPr>
                <w:rFonts w:cs="Calibri"/>
                <w:b/>
                <w:color w:val="000000"/>
                <w:spacing w:val="3"/>
                <w:sz w:val="24"/>
              </w:rPr>
              <w:t> </w:t>
            </w:r>
            <w:r>
              <w:rPr>
                <w:rFonts w:ascii="Times New Roman" w:hAnsi="Times New Roman"/>
                <w:b/>
                <w:color w:val="000000"/>
                <w:spacing w:val="-2"/>
                <w:w w:val="95"/>
                <w:sz w:val="24"/>
              </w:rPr>
              <w:t>İptali(*)</w:t>
            </w:r>
            <w:r>
              <w:rPr>
                <w:rFonts w:cs="Calibri"/>
                <w:b/>
                <w:color w:val="000000"/>
                <w:spacing w:val="3"/>
                <w:sz w:val="24"/>
              </w:rPr>
              <w:t> </w:t>
            </w:r>
            <w:r>
              <w:rPr>
                <w:rFonts w:ascii="Times New Roman" w:hAnsi="Times New Roman"/>
                <w:b/>
                <w:color w:val="000000"/>
                <w:spacing w:val="-3"/>
                <w:w w:val="95"/>
                <w:sz w:val="24"/>
              </w:rPr>
              <w:t>Yapılan</w:t>
            </w:r>
            <w:r>
              <w:rPr>
                <w:rFonts w:cs="Calibri"/>
                <w:b/>
                <w:color w:val="000000"/>
                <w:spacing w:val="3"/>
                <w:sz w:val="24"/>
              </w:rPr>
              <w:t> </w:t>
            </w:r>
            <w:r>
              <w:rPr>
                <w:rFonts w:ascii="Times New Roman" w:hAnsi="Times New Roman"/>
                <w:b/>
                <w:color w:val="000000"/>
                <w:spacing w:val="-3"/>
                <w:w w:val="95"/>
                <w:sz w:val="24"/>
              </w:rPr>
              <w:t>Resmi Gazete</w:t>
            </w:r>
          </w:p>
        </w:tc>
      </w:tr>
      <w:tr w:rsidR="001B791D" w:rsidTr="001B791D">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791D" w:rsidRDefault="001B791D" w:rsidP="001B791D">
            <w:pPr>
              <w:spacing w:line="277" w:lineRule="exact"/>
              <w:ind w:left="1794" w:right="-239"/>
            </w:pPr>
            <w:r>
              <w:rPr>
                <w:rFonts w:ascii="Times New Roman" w:hAnsi="Times New Roman"/>
                <w:b/>
                <w:color w:val="000000"/>
                <w:spacing w:val="-3"/>
                <w:w w:val="95"/>
                <w:sz w:val="24"/>
              </w:rPr>
              <w:t>Tarihi</w:t>
            </w: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791D" w:rsidRDefault="001B791D" w:rsidP="001B791D">
            <w:pPr>
              <w:spacing w:line="277" w:lineRule="exact"/>
              <w:ind w:left="2114" w:right="-239"/>
            </w:pPr>
            <w:r>
              <w:rPr>
                <w:rFonts w:ascii="Times New Roman" w:hAnsi="Times New Roman"/>
                <w:b/>
                <w:color w:val="000000"/>
                <w:spacing w:val="-2"/>
                <w:w w:val="95"/>
                <w:sz w:val="24"/>
              </w:rPr>
              <w:t>Sayısı</w:t>
            </w:r>
          </w:p>
        </w:tc>
      </w:tr>
      <w:tr w:rsidR="001B791D" w:rsidTr="001B791D">
        <w:trPr>
          <w:trHeight w:hRule="exact" w:val="286"/>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791D" w:rsidRDefault="001B791D" w:rsidP="001B791D">
            <w:pPr>
              <w:spacing w:line="277" w:lineRule="exact"/>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791D" w:rsidRDefault="001B791D" w:rsidP="001B791D">
            <w:pPr>
              <w:spacing w:line="277" w:lineRule="exact"/>
            </w:pPr>
          </w:p>
        </w:tc>
      </w:tr>
      <w:tr w:rsidR="001B791D" w:rsidTr="001B791D">
        <w:trPr>
          <w:trHeight w:hRule="exact" w:val="288"/>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791D" w:rsidRDefault="001B791D" w:rsidP="001B791D">
            <w:pPr>
              <w:spacing w:line="277" w:lineRule="exact"/>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791D" w:rsidRDefault="001B791D" w:rsidP="001B791D">
            <w:pPr>
              <w:spacing w:line="277" w:lineRule="exact"/>
            </w:pPr>
          </w:p>
        </w:tc>
      </w:tr>
      <w:tr w:rsidR="001B791D" w:rsidTr="001B791D">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791D" w:rsidRDefault="001B791D" w:rsidP="001B791D">
            <w:pPr>
              <w:spacing w:line="277" w:lineRule="exact"/>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791D" w:rsidRDefault="001B791D" w:rsidP="001B791D">
            <w:pPr>
              <w:spacing w:line="277" w:lineRule="exact"/>
            </w:pPr>
          </w:p>
        </w:tc>
      </w:tr>
      <w:tr w:rsidR="001B791D" w:rsidTr="001B791D">
        <w:trPr>
          <w:trHeight w:val="285"/>
        </w:trPr>
        <w:tc>
          <w:tcPr>
            <w:tcW w:w="90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791D" w:rsidRDefault="001B791D" w:rsidP="001B791D">
            <w:pPr>
              <w:spacing w:line="277" w:lineRule="exact"/>
              <w:ind w:left="3023" w:right="-239"/>
            </w:pPr>
            <w:r>
              <w:rPr>
                <w:rFonts w:ascii="Times New Roman" w:hAnsi="Times New Roman"/>
                <w:b/>
                <w:color w:val="000000"/>
                <w:spacing w:val="-4"/>
                <w:w w:val="95"/>
                <w:sz w:val="24"/>
              </w:rPr>
              <w:t>Resmi</w:t>
            </w:r>
            <w:r>
              <w:rPr>
                <w:rFonts w:cs="Calibri"/>
                <w:b/>
                <w:color w:val="000000"/>
                <w:spacing w:val="3"/>
                <w:sz w:val="24"/>
              </w:rPr>
              <w:t> </w:t>
            </w:r>
            <w:r>
              <w:rPr>
                <w:rFonts w:ascii="Times New Roman" w:hAnsi="Times New Roman"/>
                <w:b/>
                <w:color w:val="000000"/>
                <w:spacing w:val="-3"/>
                <w:w w:val="95"/>
                <w:sz w:val="24"/>
              </w:rPr>
              <w:t>Gazetede</w:t>
            </w:r>
            <w:r>
              <w:rPr>
                <w:rFonts w:cs="Calibri"/>
                <w:b/>
                <w:color w:val="000000"/>
                <w:spacing w:val="2"/>
                <w:sz w:val="24"/>
              </w:rPr>
              <w:t> </w:t>
            </w:r>
            <w:r>
              <w:rPr>
                <w:rFonts w:ascii="Times New Roman" w:hAnsi="Times New Roman"/>
                <w:b/>
                <w:color w:val="000000"/>
                <w:spacing w:val="-3"/>
                <w:w w:val="95"/>
                <w:sz w:val="24"/>
              </w:rPr>
              <w:t>Yayımlanma</w:t>
            </w:r>
          </w:p>
        </w:tc>
      </w:tr>
      <w:tr w:rsidR="001B791D" w:rsidTr="001B791D">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791D" w:rsidRDefault="001B791D" w:rsidP="001B791D">
            <w:pPr>
              <w:spacing w:line="277" w:lineRule="exact"/>
              <w:ind w:left="1794" w:right="-239"/>
            </w:pPr>
            <w:r>
              <w:rPr>
                <w:rFonts w:ascii="Times New Roman" w:hAnsi="Times New Roman"/>
                <w:b/>
                <w:color w:val="000000"/>
                <w:spacing w:val="-3"/>
                <w:w w:val="95"/>
                <w:sz w:val="24"/>
              </w:rPr>
              <w:t>Tarihi</w:t>
            </w: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791D" w:rsidRDefault="001B791D" w:rsidP="001B791D">
            <w:pPr>
              <w:spacing w:line="277" w:lineRule="exact"/>
              <w:ind w:left="2114" w:right="-239"/>
            </w:pPr>
            <w:r>
              <w:rPr>
                <w:rFonts w:ascii="Times New Roman" w:hAnsi="Times New Roman"/>
                <w:b/>
                <w:color w:val="000000"/>
                <w:spacing w:val="-2"/>
                <w:w w:val="95"/>
                <w:sz w:val="24"/>
              </w:rPr>
              <w:t>Sayısı</w:t>
            </w:r>
          </w:p>
        </w:tc>
      </w:tr>
      <w:tr w:rsidR="001B791D" w:rsidTr="001B791D">
        <w:trPr>
          <w:trHeight w:hRule="exact" w:val="264"/>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791D" w:rsidRPr="001B791D" w:rsidRDefault="001B791D" w:rsidP="001B791D">
            <w:pPr>
              <w:spacing w:line="277" w:lineRule="exact"/>
              <w:jc w:val="center"/>
              <w:rPr>
                <w:rFonts w:ascii="Times New Roman" w:hAnsi="Times New Roman" w:cs="Times New Roman"/>
                <w:sz w:val="20"/>
                <w:szCs w:val="20"/>
              </w:rPr>
            </w:pPr>
            <w:r w:rsidRPr="001B791D">
              <w:rPr>
                <w:rFonts w:ascii="Times New Roman" w:hAnsi="Times New Roman" w:cs="Times New Roman"/>
                <w:sz w:val="20"/>
                <w:szCs w:val="20"/>
              </w:rPr>
              <w:t>12.12.2013</w:t>
            </w: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B791D" w:rsidRPr="001B791D" w:rsidRDefault="001B791D" w:rsidP="001B791D">
            <w:pPr>
              <w:spacing w:line="277" w:lineRule="exact"/>
              <w:jc w:val="center"/>
              <w:rPr>
                <w:rFonts w:ascii="Times New Roman" w:hAnsi="Times New Roman" w:cs="Times New Roman"/>
                <w:sz w:val="20"/>
                <w:szCs w:val="20"/>
              </w:rPr>
            </w:pPr>
            <w:r w:rsidRPr="001B791D">
              <w:rPr>
                <w:rFonts w:ascii="Times New Roman" w:eastAsia="Times New Roman" w:hAnsi="Times New Roman" w:cs="Times New Roman"/>
                <w:sz w:val="20"/>
                <w:szCs w:val="20"/>
                <w:lang w:eastAsia="tr-TR"/>
              </w:rPr>
              <w:t>28849</w:t>
            </w:r>
            <w:bookmarkStart w:id="0" w:name="_GoBack"/>
            <w:bookmarkEnd w:id="0"/>
          </w:p>
        </w:tc>
      </w:tr>
      <w:tr w:rsidR="001B791D" w:rsidTr="001B791D">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791D" w:rsidRPr="001B791D" w:rsidRDefault="001B791D" w:rsidP="001B791D">
            <w:pPr>
              <w:spacing w:line="277" w:lineRule="exact"/>
              <w:rPr>
                <w:rFonts w:ascii="Times New Roman" w:hAnsi="Times New Roman" w:cs="Times New Roman"/>
                <w:sz w:val="20"/>
                <w:szCs w:val="20"/>
              </w:rPr>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791D" w:rsidRPr="001B791D" w:rsidRDefault="001B791D" w:rsidP="001B791D">
            <w:pPr>
              <w:spacing w:line="277" w:lineRule="exact"/>
              <w:rPr>
                <w:rFonts w:ascii="Times New Roman" w:hAnsi="Times New Roman" w:cs="Times New Roman"/>
                <w:sz w:val="20"/>
                <w:szCs w:val="20"/>
              </w:rPr>
            </w:pPr>
          </w:p>
        </w:tc>
      </w:tr>
      <w:tr w:rsidR="001B791D" w:rsidTr="001B791D">
        <w:trPr>
          <w:trHeight w:hRule="exact" w:val="285"/>
        </w:trPr>
        <w:tc>
          <w:tcPr>
            <w:tcW w:w="42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791D" w:rsidRDefault="001B791D" w:rsidP="001B791D">
            <w:pPr>
              <w:spacing w:line="277" w:lineRule="exact"/>
            </w:pPr>
          </w:p>
        </w:tc>
        <w:tc>
          <w:tcPr>
            <w:tcW w:w="4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791D" w:rsidRDefault="001B791D" w:rsidP="001B791D">
            <w:pPr>
              <w:spacing w:line="277" w:lineRule="exact"/>
            </w:pPr>
          </w:p>
        </w:tc>
      </w:tr>
    </w:tbl>
    <w:p w:rsidR="001B791D" w:rsidRDefault="001B791D" w:rsidP="001B791D"/>
    <w:sectPr w:rsidR="001B791D" w:rsidSect="00F959EE">
      <w:pgSz w:w="11906" w:h="16838"/>
      <w:pgMar w:top="993"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E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EE"/>
    <w:rsid w:val="00000A9E"/>
    <w:rsid w:val="00002E04"/>
    <w:rsid w:val="00005130"/>
    <w:rsid w:val="00007A36"/>
    <w:rsid w:val="000133B2"/>
    <w:rsid w:val="00013FCB"/>
    <w:rsid w:val="000154A5"/>
    <w:rsid w:val="00015F47"/>
    <w:rsid w:val="000238F6"/>
    <w:rsid w:val="00024149"/>
    <w:rsid w:val="00025E71"/>
    <w:rsid w:val="000346A9"/>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27ED"/>
    <w:rsid w:val="000744AD"/>
    <w:rsid w:val="00075E13"/>
    <w:rsid w:val="000821D1"/>
    <w:rsid w:val="0008492C"/>
    <w:rsid w:val="0008607B"/>
    <w:rsid w:val="0008655F"/>
    <w:rsid w:val="00091179"/>
    <w:rsid w:val="000925BC"/>
    <w:rsid w:val="0009407E"/>
    <w:rsid w:val="00094452"/>
    <w:rsid w:val="000947B0"/>
    <w:rsid w:val="00096A86"/>
    <w:rsid w:val="000A617C"/>
    <w:rsid w:val="000A6F92"/>
    <w:rsid w:val="000A7D1E"/>
    <w:rsid w:val="000C335E"/>
    <w:rsid w:val="000C36B1"/>
    <w:rsid w:val="000C380C"/>
    <w:rsid w:val="000C6D63"/>
    <w:rsid w:val="000D14B1"/>
    <w:rsid w:val="000D38FA"/>
    <w:rsid w:val="000D5A28"/>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759A"/>
    <w:rsid w:val="0013581C"/>
    <w:rsid w:val="001366F6"/>
    <w:rsid w:val="00136C2C"/>
    <w:rsid w:val="00137D71"/>
    <w:rsid w:val="001404F6"/>
    <w:rsid w:val="001414FD"/>
    <w:rsid w:val="00141AE3"/>
    <w:rsid w:val="00141FCE"/>
    <w:rsid w:val="001434C8"/>
    <w:rsid w:val="0014612A"/>
    <w:rsid w:val="001465D3"/>
    <w:rsid w:val="00150BBA"/>
    <w:rsid w:val="00152A6E"/>
    <w:rsid w:val="001539C4"/>
    <w:rsid w:val="00154C17"/>
    <w:rsid w:val="00161AB5"/>
    <w:rsid w:val="00163F53"/>
    <w:rsid w:val="00166949"/>
    <w:rsid w:val="001671D6"/>
    <w:rsid w:val="00167619"/>
    <w:rsid w:val="0017008C"/>
    <w:rsid w:val="00170A85"/>
    <w:rsid w:val="00177CEF"/>
    <w:rsid w:val="00182AD3"/>
    <w:rsid w:val="00182F82"/>
    <w:rsid w:val="00186CDC"/>
    <w:rsid w:val="00186D45"/>
    <w:rsid w:val="00192CEB"/>
    <w:rsid w:val="001975DE"/>
    <w:rsid w:val="001A3B83"/>
    <w:rsid w:val="001A68AF"/>
    <w:rsid w:val="001B0C9C"/>
    <w:rsid w:val="001B18F1"/>
    <w:rsid w:val="001B791D"/>
    <w:rsid w:val="001B7D09"/>
    <w:rsid w:val="001C060F"/>
    <w:rsid w:val="001C1E34"/>
    <w:rsid w:val="001C474B"/>
    <w:rsid w:val="001C5A4E"/>
    <w:rsid w:val="001C5CA1"/>
    <w:rsid w:val="001C649F"/>
    <w:rsid w:val="001C758B"/>
    <w:rsid w:val="001D0393"/>
    <w:rsid w:val="001D062A"/>
    <w:rsid w:val="001D3141"/>
    <w:rsid w:val="001D44D9"/>
    <w:rsid w:val="001D6E72"/>
    <w:rsid w:val="001E1755"/>
    <w:rsid w:val="001E52F3"/>
    <w:rsid w:val="001F3E0F"/>
    <w:rsid w:val="001F69F2"/>
    <w:rsid w:val="001F7D11"/>
    <w:rsid w:val="00200BB3"/>
    <w:rsid w:val="002057EC"/>
    <w:rsid w:val="00206922"/>
    <w:rsid w:val="00211F4F"/>
    <w:rsid w:val="00220913"/>
    <w:rsid w:val="002252F3"/>
    <w:rsid w:val="0023103A"/>
    <w:rsid w:val="00232E35"/>
    <w:rsid w:val="00240E5B"/>
    <w:rsid w:val="002437E4"/>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35B9"/>
    <w:rsid w:val="00264760"/>
    <w:rsid w:val="00264E55"/>
    <w:rsid w:val="002660E4"/>
    <w:rsid w:val="00267B61"/>
    <w:rsid w:val="002703A2"/>
    <w:rsid w:val="00270437"/>
    <w:rsid w:val="002763D6"/>
    <w:rsid w:val="00281F87"/>
    <w:rsid w:val="00286FB7"/>
    <w:rsid w:val="00290F19"/>
    <w:rsid w:val="00290FDC"/>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30100B"/>
    <w:rsid w:val="003016A8"/>
    <w:rsid w:val="003041A6"/>
    <w:rsid w:val="00306167"/>
    <w:rsid w:val="003067B5"/>
    <w:rsid w:val="00306E34"/>
    <w:rsid w:val="00307BA2"/>
    <w:rsid w:val="00311387"/>
    <w:rsid w:val="00314187"/>
    <w:rsid w:val="00314FAD"/>
    <w:rsid w:val="003161B5"/>
    <w:rsid w:val="00316288"/>
    <w:rsid w:val="00317522"/>
    <w:rsid w:val="003242C7"/>
    <w:rsid w:val="003308F2"/>
    <w:rsid w:val="00332C7D"/>
    <w:rsid w:val="00332DBB"/>
    <w:rsid w:val="00334CD0"/>
    <w:rsid w:val="00335C59"/>
    <w:rsid w:val="0033709F"/>
    <w:rsid w:val="00340FC2"/>
    <w:rsid w:val="0034493E"/>
    <w:rsid w:val="00352308"/>
    <w:rsid w:val="003539B3"/>
    <w:rsid w:val="00356CC2"/>
    <w:rsid w:val="0035790F"/>
    <w:rsid w:val="00357C80"/>
    <w:rsid w:val="00361905"/>
    <w:rsid w:val="00363C45"/>
    <w:rsid w:val="00365DC2"/>
    <w:rsid w:val="00366619"/>
    <w:rsid w:val="00370898"/>
    <w:rsid w:val="00371901"/>
    <w:rsid w:val="003767CB"/>
    <w:rsid w:val="0038031B"/>
    <w:rsid w:val="00381453"/>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B0229"/>
    <w:rsid w:val="003B12DC"/>
    <w:rsid w:val="003B6D98"/>
    <w:rsid w:val="003B75DA"/>
    <w:rsid w:val="003B7B2F"/>
    <w:rsid w:val="003B7E0C"/>
    <w:rsid w:val="003C01AA"/>
    <w:rsid w:val="003C06A5"/>
    <w:rsid w:val="003C27FE"/>
    <w:rsid w:val="003C44AE"/>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11066"/>
    <w:rsid w:val="004124E0"/>
    <w:rsid w:val="00416726"/>
    <w:rsid w:val="00417874"/>
    <w:rsid w:val="00417EE7"/>
    <w:rsid w:val="00420EAC"/>
    <w:rsid w:val="004214CE"/>
    <w:rsid w:val="00423A11"/>
    <w:rsid w:val="004245B5"/>
    <w:rsid w:val="00424C37"/>
    <w:rsid w:val="0042769E"/>
    <w:rsid w:val="00430A3F"/>
    <w:rsid w:val="004324C1"/>
    <w:rsid w:val="00433DAA"/>
    <w:rsid w:val="00433FB3"/>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6C6B"/>
    <w:rsid w:val="00487609"/>
    <w:rsid w:val="00491BFD"/>
    <w:rsid w:val="00493E86"/>
    <w:rsid w:val="004940DD"/>
    <w:rsid w:val="004A017A"/>
    <w:rsid w:val="004A1C62"/>
    <w:rsid w:val="004A2F1F"/>
    <w:rsid w:val="004A3D19"/>
    <w:rsid w:val="004A52FC"/>
    <w:rsid w:val="004A6873"/>
    <w:rsid w:val="004A6BE9"/>
    <w:rsid w:val="004A7B9A"/>
    <w:rsid w:val="004B06D6"/>
    <w:rsid w:val="004B32B4"/>
    <w:rsid w:val="004B5D48"/>
    <w:rsid w:val="004B717B"/>
    <w:rsid w:val="004C3977"/>
    <w:rsid w:val="004C3E01"/>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4B88"/>
    <w:rsid w:val="004F5B49"/>
    <w:rsid w:val="004F6AB1"/>
    <w:rsid w:val="005003A2"/>
    <w:rsid w:val="00503A24"/>
    <w:rsid w:val="005073C5"/>
    <w:rsid w:val="00507D33"/>
    <w:rsid w:val="005119ED"/>
    <w:rsid w:val="0051372A"/>
    <w:rsid w:val="00515A73"/>
    <w:rsid w:val="00517AF7"/>
    <w:rsid w:val="0052306B"/>
    <w:rsid w:val="00523FFA"/>
    <w:rsid w:val="00524059"/>
    <w:rsid w:val="005270D3"/>
    <w:rsid w:val="005323D7"/>
    <w:rsid w:val="0053305F"/>
    <w:rsid w:val="005347A7"/>
    <w:rsid w:val="0053498C"/>
    <w:rsid w:val="0054124E"/>
    <w:rsid w:val="00546347"/>
    <w:rsid w:val="005501FC"/>
    <w:rsid w:val="0055108C"/>
    <w:rsid w:val="00551565"/>
    <w:rsid w:val="00551A79"/>
    <w:rsid w:val="00554BAE"/>
    <w:rsid w:val="005557E4"/>
    <w:rsid w:val="00561603"/>
    <w:rsid w:val="00563718"/>
    <w:rsid w:val="00564105"/>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D3F0D"/>
    <w:rsid w:val="005F098F"/>
    <w:rsid w:val="005F2CB2"/>
    <w:rsid w:val="005F3608"/>
    <w:rsid w:val="005F3F1C"/>
    <w:rsid w:val="005F5394"/>
    <w:rsid w:val="005F6D43"/>
    <w:rsid w:val="00601217"/>
    <w:rsid w:val="0060362A"/>
    <w:rsid w:val="006039B1"/>
    <w:rsid w:val="006073E9"/>
    <w:rsid w:val="006126CF"/>
    <w:rsid w:val="00614116"/>
    <w:rsid w:val="006176BA"/>
    <w:rsid w:val="00626D0D"/>
    <w:rsid w:val="006304B6"/>
    <w:rsid w:val="00631ED7"/>
    <w:rsid w:val="00634CEF"/>
    <w:rsid w:val="00635FB4"/>
    <w:rsid w:val="00637175"/>
    <w:rsid w:val="006371A5"/>
    <w:rsid w:val="006414A7"/>
    <w:rsid w:val="006432FF"/>
    <w:rsid w:val="006443AB"/>
    <w:rsid w:val="00645BE6"/>
    <w:rsid w:val="00650F5B"/>
    <w:rsid w:val="00654101"/>
    <w:rsid w:val="00655D73"/>
    <w:rsid w:val="00662B1E"/>
    <w:rsid w:val="00662CEA"/>
    <w:rsid w:val="0066377D"/>
    <w:rsid w:val="00666359"/>
    <w:rsid w:val="00666A5F"/>
    <w:rsid w:val="00670AFC"/>
    <w:rsid w:val="0067187B"/>
    <w:rsid w:val="00671E51"/>
    <w:rsid w:val="00673688"/>
    <w:rsid w:val="006806E3"/>
    <w:rsid w:val="00683376"/>
    <w:rsid w:val="00686180"/>
    <w:rsid w:val="006869BA"/>
    <w:rsid w:val="00687CB7"/>
    <w:rsid w:val="00692BE1"/>
    <w:rsid w:val="00695A03"/>
    <w:rsid w:val="00697A53"/>
    <w:rsid w:val="006A055C"/>
    <w:rsid w:val="006A25D7"/>
    <w:rsid w:val="006A25FA"/>
    <w:rsid w:val="006A71F8"/>
    <w:rsid w:val="006B1771"/>
    <w:rsid w:val="006B1C1C"/>
    <w:rsid w:val="006B2A62"/>
    <w:rsid w:val="006B4AAB"/>
    <w:rsid w:val="006B5368"/>
    <w:rsid w:val="006C1936"/>
    <w:rsid w:val="006C1D78"/>
    <w:rsid w:val="006C3E29"/>
    <w:rsid w:val="006D17BB"/>
    <w:rsid w:val="006D5113"/>
    <w:rsid w:val="006D5C0A"/>
    <w:rsid w:val="006D78C6"/>
    <w:rsid w:val="006E1759"/>
    <w:rsid w:val="006E21E2"/>
    <w:rsid w:val="006E5108"/>
    <w:rsid w:val="006E613C"/>
    <w:rsid w:val="006E666E"/>
    <w:rsid w:val="006F075B"/>
    <w:rsid w:val="006F571F"/>
    <w:rsid w:val="006F5C78"/>
    <w:rsid w:val="006F74D1"/>
    <w:rsid w:val="006F7570"/>
    <w:rsid w:val="0070067F"/>
    <w:rsid w:val="00705DE5"/>
    <w:rsid w:val="007061A8"/>
    <w:rsid w:val="007128BF"/>
    <w:rsid w:val="00715707"/>
    <w:rsid w:val="00716ADB"/>
    <w:rsid w:val="00721896"/>
    <w:rsid w:val="00722777"/>
    <w:rsid w:val="00723FB3"/>
    <w:rsid w:val="0072486E"/>
    <w:rsid w:val="0072637F"/>
    <w:rsid w:val="00731A3D"/>
    <w:rsid w:val="0073204D"/>
    <w:rsid w:val="007326BE"/>
    <w:rsid w:val="007348E0"/>
    <w:rsid w:val="00740C02"/>
    <w:rsid w:val="007413E9"/>
    <w:rsid w:val="00742FF0"/>
    <w:rsid w:val="007452C5"/>
    <w:rsid w:val="00755A09"/>
    <w:rsid w:val="00755EE6"/>
    <w:rsid w:val="007637D6"/>
    <w:rsid w:val="0076432C"/>
    <w:rsid w:val="00766A62"/>
    <w:rsid w:val="007674FE"/>
    <w:rsid w:val="0077586F"/>
    <w:rsid w:val="0077616A"/>
    <w:rsid w:val="00776683"/>
    <w:rsid w:val="00776DE8"/>
    <w:rsid w:val="00780384"/>
    <w:rsid w:val="0078466D"/>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55F8"/>
    <w:rsid w:val="007B40F1"/>
    <w:rsid w:val="007B5905"/>
    <w:rsid w:val="007B69DA"/>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4985"/>
    <w:rsid w:val="00835316"/>
    <w:rsid w:val="00835447"/>
    <w:rsid w:val="00835485"/>
    <w:rsid w:val="0083678A"/>
    <w:rsid w:val="00836847"/>
    <w:rsid w:val="00841271"/>
    <w:rsid w:val="008415E8"/>
    <w:rsid w:val="00841E20"/>
    <w:rsid w:val="0084283F"/>
    <w:rsid w:val="00846CF8"/>
    <w:rsid w:val="0085197D"/>
    <w:rsid w:val="00854651"/>
    <w:rsid w:val="0085734A"/>
    <w:rsid w:val="00857DAF"/>
    <w:rsid w:val="00857E1D"/>
    <w:rsid w:val="00863C8A"/>
    <w:rsid w:val="00866803"/>
    <w:rsid w:val="00866BF2"/>
    <w:rsid w:val="00866EF3"/>
    <w:rsid w:val="00870390"/>
    <w:rsid w:val="0087261C"/>
    <w:rsid w:val="00873FFC"/>
    <w:rsid w:val="008764D9"/>
    <w:rsid w:val="00876930"/>
    <w:rsid w:val="0088035A"/>
    <w:rsid w:val="00882151"/>
    <w:rsid w:val="00892279"/>
    <w:rsid w:val="00892D7D"/>
    <w:rsid w:val="00893C51"/>
    <w:rsid w:val="008A020C"/>
    <w:rsid w:val="008A27F1"/>
    <w:rsid w:val="008A7343"/>
    <w:rsid w:val="008B08B3"/>
    <w:rsid w:val="008B0C99"/>
    <w:rsid w:val="008B1DB5"/>
    <w:rsid w:val="008B21B0"/>
    <w:rsid w:val="008B2950"/>
    <w:rsid w:val="008B3967"/>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6D24"/>
    <w:rsid w:val="008E6E61"/>
    <w:rsid w:val="008F17A8"/>
    <w:rsid w:val="008F325F"/>
    <w:rsid w:val="008F52E2"/>
    <w:rsid w:val="008F599B"/>
    <w:rsid w:val="00901DD7"/>
    <w:rsid w:val="00902915"/>
    <w:rsid w:val="00902A3C"/>
    <w:rsid w:val="009035C7"/>
    <w:rsid w:val="009056E4"/>
    <w:rsid w:val="0091245D"/>
    <w:rsid w:val="00913153"/>
    <w:rsid w:val="0091322A"/>
    <w:rsid w:val="00914A77"/>
    <w:rsid w:val="00915A28"/>
    <w:rsid w:val="00917224"/>
    <w:rsid w:val="00917821"/>
    <w:rsid w:val="009209CF"/>
    <w:rsid w:val="00926218"/>
    <w:rsid w:val="00931DEA"/>
    <w:rsid w:val="00932FD2"/>
    <w:rsid w:val="00944146"/>
    <w:rsid w:val="00944C77"/>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805A3"/>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79CE"/>
    <w:rsid w:val="00A20E9C"/>
    <w:rsid w:val="00A30842"/>
    <w:rsid w:val="00A30BF3"/>
    <w:rsid w:val="00A32C72"/>
    <w:rsid w:val="00A333A0"/>
    <w:rsid w:val="00A35AAC"/>
    <w:rsid w:val="00A402D1"/>
    <w:rsid w:val="00A4079B"/>
    <w:rsid w:val="00A4230D"/>
    <w:rsid w:val="00A429C1"/>
    <w:rsid w:val="00A45D31"/>
    <w:rsid w:val="00A518E4"/>
    <w:rsid w:val="00A55CC0"/>
    <w:rsid w:val="00A56E49"/>
    <w:rsid w:val="00A607F5"/>
    <w:rsid w:val="00A61639"/>
    <w:rsid w:val="00A6308F"/>
    <w:rsid w:val="00A636C1"/>
    <w:rsid w:val="00A63A93"/>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2888"/>
    <w:rsid w:val="00B52BA3"/>
    <w:rsid w:val="00B53F86"/>
    <w:rsid w:val="00B6132E"/>
    <w:rsid w:val="00B619CB"/>
    <w:rsid w:val="00B67968"/>
    <w:rsid w:val="00B71353"/>
    <w:rsid w:val="00B80D05"/>
    <w:rsid w:val="00B8274B"/>
    <w:rsid w:val="00B83370"/>
    <w:rsid w:val="00B834BD"/>
    <w:rsid w:val="00B841E2"/>
    <w:rsid w:val="00B868C7"/>
    <w:rsid w:val="00B93E18"/>
    <w:rsid w:val="00B94233"/>
    <w:rsid w:val="00B94F3F"/>
    <w:rsid w:val="00B9662A"/>
    <w:rsid w:val="00B969B2"/>
    <w:rsid w:val="00BA0B00"/>
    <w:rsid w:val="00BA685E"/>
    <w:rsid w:val="00BB0EFE"/>
    <w:rsid w:val="00BB10A8"/>
    <w:rsid w:val="00BB4AAC"/>
    <w:rsid w:val="00BC20D3"/>
    <w:rsid w:val="00BD1271"/>
    <w:rsid w:val="00BD1C41"/>
    <w:rsid w:val="00BD48B5"/>
    <w:rsid w:val="00BD6DB6"/>
    <w:rsid w:val="00BE2AF0"/>
    <w:rsid w:val="00BE2DDC"/>
    <w:rsid w:val="00BE2E98"/>
    <w:rsid w:val="00BE3B57"/>
    <w:rsid w:val="00BE65C5"/>
    <w:rsid w:val="00BE69A0"/>
    <w:rsid w:val="00BE7E53"/>
    <w:rsid w:val="00BE7F07"/>
    <w:rsid w:val="00BF76EE"/>
    <w:rsid w:val="00BF7F84"/>
    <w:rsid w:val="00C0203F"/>
    <w:rsid w:val="00C02249"/>
    <w:rsid w:val="00C044CB"/>
    <w:rsid w:val="00C05CA6"/>
    <w:rsid w:val="00C06B22"/>
    <w:rsid w:val="00C06CED"/>
    <w:rsid w:val="00C11C9C"/>
    <w:rsid w:val="00C11E4C"/>
    <w:rsid w:val="00C1649E"/>
    <w:rsid w:val="00C17B85"/>
    <w:rsid w:val="00C17FFD"/>
    <w:rsid w:val="00C23506"/>
    <w:rsid w:val="00C25395"/>
    <w:rsid w:val="00C258C2"/>
    <w:rsid w:val="00C275F1"/>
    <w:rsid w:val="00C360EB"/>
    <w:rsid w:val="00C412EB"/>
    <w:rsid w:val="00C43D6A"/>
    <w:rsid w:val="00C4537E"/>
    <w:rsid w:val="00C465CF"/>
    <w:rsid w:val="00C512CA"/>
    <w:rsid w:val="00C533F1"/>
    <w:rsid w:val="00C5681B"/>
    <w:rsid w:val="00C57253"/>
    <w:rsid w:val="00C6607F"/>
    <w:rsid w:val="00C67C3C"/>
    <w:rsid w:val="00C67D56"/>
    <w:rsid w:val="00C70A3C"/>
    <w:rsid w:val="00C7129B"/>
    <w:rsid w:val="00C73266"/>
    <w:rsid w:val="00C8031D"/>
    <w:rsid w:val="00C86555"/>
    <w:rsid w:val="00C87A22"/>
    <w:rsid w:val="00C87E09"/>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6003"/>
    <w:rsid w:val="00CB69A8"/>
    <w:rsid w:val="00CB7E90"/>
    <w:rsid w:val="00CC12B0"/>
    <w:rsid w:val="00CC32EF"/>
    <w:rsid w:val="00CC63EF"/>
    <w:rsid w:val="00CD112E"/>
    <w:rsid w:val="00CD60AA"/>
    <w:rsid w:val="00CE095E"/>
    <w:rsid w:val="00CE1AC0"/>
    <w:rsid w:val="00CE43E4"/>
    <w:rsid w:val="00CE4C8D"/>
    <w:rsid w:val="00CE4E8D"/>
    <w:rsid w:val="00CE57F0"/>
    <w:rsid w:val="00CE79C2"/>
    <w:rsid w:val="00CF0FCA"/>
    <w:rsid w:val="00CF346D"/>
    <w:rsid w:val="00CF3866"/>
    <w:rsid w:val="00CF4489"/>
    <w:rsid w:val="00CF480C"/>
    <w:rsid w:val="00D00547"/>
    <w:rsid w:val="00D0662C"/>
    <w:rsid w:val="00D14660"/>
    <w:rsid w:val="00D15A53"/>
    <w:rsid w:val="00D22115"/>
    <w:rsid w:val="00D2624F"/>
    <w:rsid w:val="00D27EE0"/>
    <w:rsid w:val="00D301C9"/>
    <w:rsid w:val="00D309E8"/>
    <w:rsid w:val="00D32FD7"/>
    <w:rsid w:val="00D36444"/>
    <w:rsid w:val="00D418F3"/>
    <w:rsid w:val="00D421C2"/>
    <w:rsid w:val="00D4427A"/>
    <w:rsid w:val="00D4708A"/>
    <w:rsid w:val="00D50C13"/>
    <w:rsid w:val="00D527D5"/>
    <w:rsid w:val="00D54CCD"/>
    <w:rsid w:val="00D57555"/>
    <w:rsid w:val="00D60E09"/>
    <w:rsid w:val="00D61BFF"/>
    <w:rsid w:val="00D621CF"/>
    <w:rsid w:val="00D641CE"/>
    <w:rsid w:val="00D6568B"/>
    <w:rsid w:val="00D6678C"/>
    <w:rsid w:val="00D669E1"/>
    <w:rsid w:val="00D67D51"/>
    <w:rsid w:val="00D715FB"/>
    <w:rsid w:val="00D7194D"/>
    <w:rsid w:val="00D73BCD"/>
    <w:rsid w:val="00D74FD4"/>
    <w:rsid w:val="00D75A79"/>
    <w:rsid w:val="00D8166B"/>
    <w:rsid w:val="00D82E7F"/>
    <w:rsid w:val="00D84BFB"/>
    <w:rsid w:val="00D85BE6"/>
    <w:rsid w:val="00D86755"/>
    <w:rsid w:val="00D91379"/>
    <w:rsid w:val="00D935CF"/>
    <w:rsid w:val="00D93912"/>
    <w:rsid w:val="00D941CB"/>
    <w:rsid w:val="00D95AC7"/>
    <w:rsid w:val="00D95B2B"/>
    <w:rsid w:val="00D9616B"/>
    <w:rsid w:val="00D97A29"/>
    <w:rsid w:val="00DA27AB"/>
    <w:rsid w:val="00DA35AD"/>
    <w:rsid w:val="00DA40B3"/>
    <w:rsid w:val="00DA6993"/>
    <w:rsid w:val="00DB087F"/>
    <w:rsid w:val="00DB19CF"/>
    <w:rsid w:val="00DB27C5"/>
    <w:rsid w:val="00DB4328"/>
    <w:rsid w:val="00DB4A70"/>
    <w:rsid w:val="00DB7A5C"/>
    <w:rsid w:val="00DC1819"/>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60A93"/>
    <w:rsid w:val="00E6181A"/>
    <w:rsid w:val="00E62D72"/>
    <w:rsid w:val="00E70A2D"/>
    <w:rsid w:val="00E74F20"/>
    <w:rsid w:val="00E77564"/>
    <w:rsid w:val="00E81F6C"/>
    <w:rsid w:val="00E85905"/>
    <w:rsid w:val="00E85A30"/>
    <w:rsid w:val="00E86CC0"/>
    <w:rsid w:val="00E9010E"/>
    <w:rsid w:val="00E9205F"/>
    <w:rsid w:val="00E938DF"/>
    <w:rsid w:val="00E9426B"/>
    <w:rsid w:val="00EA48CD"/>
    <w:rsid w:val="00EA6BCC"/>
    <w:rsid w:val="00EB5672"/>
    <w:rsid w:val="00EC04B7"/>
    <w:rsid w:val="00EC10DE"/>
    <w:rsid w:val="00EC2C93"/>
    <w:rsid w:val="00EC415D"/>
    <w:rsid w:val="00EC7D2D"/>
    <w:rsid w:val="00ED00E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4BC0"/>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555A"/>
    <w:rsid w:val="00F7631D"/>
    <w:rsid w:val="00F8253F"/>
    <w:rsid w:val="00F84DD8"/>
    <w:rsid w:val="00F85004"/>
    <w:rsid w:val="00F8641C"/>
    <w:rsid w:val="00F86A10"/>
    <w:rsid w:val="00F87E2D"/>
    <w:rsid w:val="00F9029E"/>
    <w:rsid w:val="00F90D4E"/>
    <w:rsid w:val="00F95123"/>
    <w:rsid w:val="00F959EE"/>
    <w:rsid w:val="00F96562"/>
    <w:rsid w:val="00F97837"/>
    <w:rsid w:val="00FA048B"/>
    <w:rsid w:val="00FA0A53"/>
    <w:rsid w:val="00FA5B5B"/>
    <w:rsid w:val="00FA6379"/>
    <w:rsid w:val="00FA68C5"/>
    <w:rsid w:val="00FB12FE"/>
    <w:rsid w:val="00FC04E8"/>
    <w:rsid w:val="00FC07AC"/>
    <w:rsid w:val="00FC0C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141B"/>
  <w15:docId w15:val="{16DA8A4D-F317-46E4-B1E9-72D0CDC5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959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F959EE"/>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F959EE"/>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F959EE"/>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F959EE"/>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91600">
      <w:bodyDiv w:val="1"/>
      <w:marLeft w:val="0"/>
      <w:marRight w:val="0"/>
      <w:marTop w:val="0"/>
      <w:marBottom w:val="0"/>
      <w:divBdr>
        <w:top w:val="none" w:sz="0" w:space="0" w:color="auto"/>
        <w:left w:val="none" w:sz="0" w:space="0" w:color="auto"/>
        <w:bottom w:val="none" w:sz="0" w:space="0" w:color="auto"/>
        <w:right w:val="none" w:sz="0" w:space="0" w:color="auto"/>
      </w:divBdr>
      <w:divsChild>
        <w:div w:id="134224188">
          <w:marLeft w:val="0"/>
          <w:marRight w:val="0"/>
          <w:marTop w:val="0"/>
          <w:marBottom w:val="0"/>
          <w:divBdr>
            <w:top w:val="none" w:sz="0" w:space="0" w:color="auto"/>
            <w:left w:val="none" w:sz="0" w:space="0" w:color="auto"/>
            <w:bottom w:val="none" w:sz="0" w:space="0" w:color="auto"/>
            <w:right w:val="none" w:sz="0" w:space="0" w:color="auto"/>
          </w:divBdr>
          <w:divsChild>
            <w:div w:id="965041943">
              <w:marLeft w:val="0"/>
              <w:marRight w:val="0"/>
              <w:marTop w:val="0"/>
              <w:marBottom w:val="0"/>
              <w:divBdr>
                <w:top w:val="none" w:sz="0" w:space="0" w:color="auto"/>
                <w:left w:val="none" w:sz="0" w:space="0" w:color="auto"/>
                <w:bottom w:val="none" w:sz="0" w:space="0" w:color="auto"/>
                <w:right w:val="none" w:sz="0" w:space="0" w:color="auto"/>
              </w:divBdr>
              <w:divsChild>
                <w:div w:id="6019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1188</Words>
  <Characters>6774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new</cp:lastModifiedBy>
  <cp:revision>3</cp:revision>
  <dcterms:created xsi:type="dcterms:W3CDTF">2019-09-10T07:11:00Z</dcterms:created>
  <dcterms:modified xsi:type="dcterms:W3CDTF">2019-09-10T07:34:00Z</dcterms:modified>
</cp:coreProperties>
</file>