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6F" w:rsidRPr="00A519BC" w:rsidRDefault="0096796F" w:rsidP="0096796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4781"/>
      </w:tblGrid>
      <w:tr w:rsidR="0096796F" w:rsidRPr="00A519BC" w:rsidTr="006462F7">
        <w:trPr>
          <w:trHeight w:val="1507"/>
        </w:trPr>
        <w:tc>
          <w:tcPr>
            <w:tcW w:w="9747" w:type="dxa"/>
            <w:gridSpan w:val="2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form is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prepared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purpose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facilitating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implementation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“Dicle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Directive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Procedure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Applicable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Academicians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”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regarding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invitation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senior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fellows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Dicle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This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form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will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exclusively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, be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used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receive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required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approvals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permits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inform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relevant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Departments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regarding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prospective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senior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visiting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fellows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96796F" w:rsidRPr="00A519BC" w:rsidTr="006462F7">
        <w:trPr>
          <w:trHeight w:val="469"/>
        </w:trPr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Name-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Surname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rPr>
          <w:trHeight w:val="295"/>
        </w:trPr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Passport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Home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Institution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rPr>
          <w:trHeight w:val="592"/>
        </w:trPr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Contact</w:t>
            </w:r>
            <w:proofErr w:type="spellEnd"/>
            <w:r w:rsidRPr="00A519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Information</w:t>
            </w:r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Phone:</w:t>
            </w:r>
          </w:p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  <w:tr w:rsidR="0096796F" w:rsidRPr="00A519BC" w:rsidTr="006462F7">
        <w:trPr>
          <w:trHeight w:val="520"/>
        </w:trPr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Planned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Start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Planned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End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Name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Inviter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unit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from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DU</w:t>
            </w:r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Aim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visit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96F" w:rsidRPr="00A519BC" w:rsidTr="006462F7">
        <w:tc>
          <w:tcPr>
            <w:tcW w:w="4531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Planned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Contribution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Output</w:t>
            </w:r>
            <w:proofErr w:type="spellEnd"/>
          </w:p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:rsidR="0096796F" w:rsidRPr="00A519BC" w:rsidRDefault="0096796F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6796F" w:rsidRPr="00A519BC" w:rsidRDefault="0096796F" w:rsidP="0096796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6796F" w:rsidRPr="00A519BC" w:rsidRDefault="0096796F" w:rsidP="0096796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24072" w:rsidRDefault="00F24072" w:rsidP="0096796F">
      <w:pPr>
        <w:ind w:firstLine="708"/>
      </w:pPr>
    </w:p>
    <w:sectPr w:rsidR="00F24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32" w:rsidRDefault="00B20F32" w:rsidP="0096796F">
      <w:r>
        <w:separator/>
      </w:r>
    </w:p>
  </w:endnote>
  <w:endnote w:type="continuationSeparator" w:id="0">
    <w:p w:rsidR="00B20F32" w:rsidRDefault="00B20F32" w:rsidP="0096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61" w:rsidRDefault="005916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6F" w:rsidRPr="0096796F" w:rsidRDefault="00F6187E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DIŞ</w:t>
    </w:r>
    <w:r w:rsidR="00591661">
      <w:rPr>
        <w:rFonts w:ascii="Times New Roman" w:hAnsi="Times New Roman" w:cs="Times New Roman"/>
        <w:sz w:val="20"/>
        <w:szCs w:val="20"/>
      </w:rPr>
      <w:t>-FRM-479</w:t>
    </w:r>
    <w:r w:rsidR="00BA6C75">
      <w:rPr>
        <w:rFonts w:ascii="Times New Roman" w:hAnsi="Times New Roman" w:cs="Times New Roman"/>
        <w:sz w:val="20"/>
        <w:szCs w:val="20"/>
      </w:rPr>
      <w:t>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61" w:rsidRDefault="005916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32" w:rsidRDefault="00B20F32" w:rsidP="0096796F">
      <w:r>
        <w:separator/>
      </w:r>
    </w:p>
  </w:footnote>
  <w:footnote w:type="continuationSeparator" w:id="0">
    <w:p w:rsidR="00B20F32" w:rsidRDefault="00B20F32" w:rsidP="0096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61" w:rsidRDefault="0059166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40"/>
    </w:tblGrid>
    <w:tr w:rsidR="0096796F" w:rsidRPr="0096796F" w:rsidTr="00BA6C75">
      <w:trPr>
        <w:cantSplit/>
        <w:trHeight w:val="1671"/>
      </w:trPr>
      <w:tc>
        <w:tcPr>
          <w:tcW w:w="941" w:type="pct"/>
          <w:vAlign w:val="center"/>
        </w:tcPr>
        <w:p w:rsidR="0096796F" w:rsidRPr="0096796F" w:rsidRDefault="00BA6C75" w:rsidP="0096796F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04CC1574" wp14:editId="4C42CB12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pct"/>
          <w:vAlign w:val="center"/>
        </w:tcPr>
        <w:p w:rsidR="0096796F" w:rsidRPr="0096796F" w:rsidRDefault="0096796F" w:rsidP="0096796F">
          <w:pPr>
            <w:shd w:val="clear" w:color="auto" w:fill="F8F9FA"/>
            <w:spacing w:line="540" w:lineRule="atLeast"/>
            <w:jc w:val="center"/>
            <w:rPr>
              <w:rFonts w:ascii="inherit" w:hAnsi="inherit" w:cs="Courier New"/>
              <w:color w:val="222222"/>
              <w:sz w:val="42"/>
              <w:szCs w:val="42"/>
            </w:rPr>
          </w:pPr>
          <w:r w:rsidRPr="0096796F">
            <w:rPr>
              <w:rFonts w:ascii="Times New Roman" w:hAnsi="Times New Roman" w:cs="Times New Roman"/>
              <w:b/>
              <w:sz w:val="32"/>
              <w:szCs w:val="32"/>
            </w:rPr>
            <w:t>DİCLE UNIVERSITY</w:t>
          </w:r>
        </w:p>
        <w:p w:rsidR="0096796F" w:rsidRPr="00B953A9" w:rsidRDefault="0096796F" w:rsidP="00B953A9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96796F">
            <w:rPr>
              <w:rFonts w:ascii="Times New Roman" w:hAnsi="Times New Roman" w:cs="Times New Roman"/>
              <w:b/>
              <w:bCs/>
              <w:sz w:val="32"/>
              <w:szCs w:val="32"/>
            </w:rPr>
            <w:t>INFORMATION FORM FOR VISITING FELLOWS AND VISITING POSTGRADUATE CANDIDATES</w:t>
          </w:r>
        </w:p>
      </w:tc>
    </w:tr>
  </w:tbl>
  <w:p w:rsidR="0096796F" w:rsidRPr="00B953A9" w:rsidRDefault="00B953A9">
    <w:pPr>
      <w:pStyle w:val="stbilgi"/>
    </w:pPr>
    <w:r>
      <w:tab/>
    </w:r>
    <w:r>
      <w:tab/>
    </w:r>
    <w:r>
      <w:rPr>
        <w:rFonts w:ascii="Times New Roman" w:eastAsia="Times New Roman" w:hAnsi="Times New Roman" w:cs="Times New Roman"/>
        <w:b/>
        <w:bCs/>
        <w:color w:val="000000"/>
        <w:lang w:eastAsia="tr-TR"/>
      </w:rPr>
      <w:t>ANNEX-3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61" w:rsidRDefault="005916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07"/>
    <w:rsid w:val="003C4DD5"/>
    <w:rsid w:val="00591661"/>
    <w:rsid w:val="005A5647"/>
    <w:rsid w:val="00652A4E"/>
    <w:rsid w:val="009640F8"/>
    <w:rsid w:val="0096796F"/>
    <w:rsid w:val="00B20F32"/>
    <w:rsid w:val="00B953A9"/>
    <w:rsid w:val="00BA6C75"/>
    <w:rsid w:val="00DD0A07"/>
    <w:rsid w:val="00E22CAF"/>
    <w:rsid w:val="00F24072"/>
    <w:rsid w:val="00F6187E"/>
    <w:rsid w:val="00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731222-DB92-48F4-8EC0-BDEE4E3E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96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796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679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6796F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679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6796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8</cp:revision>
  <dcterms:created xsi:type="dcterms:W3CDTF">2019-11-05T06:26:00Z</dcterms:created>
  <dcterms:modified xsi:type="dcterms:W3CDTF">2021-12-06T11:56:00Z</dcterms:modified>
</cp:coreProperties>
</file>