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BD" w:rsidRPr="000223E1" w:rsidRDefault="00CD08CE" w:rsidP="008045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3E1">
        <w:rPr>
          <w:rFonts w:ascii="Times New Roman" w:hAnsi="Times New Roman" w:cs="Times New Roman"/>
          <w:b/>
          <w:bCs/>
          <w:sz w:val="24"/>
          <w:szCs w:val="24"/>
        </w:rPr>
        <w:t>DERS KİTABI DEĞERLENDİRME FORMU</w:t>
      </w:r>
    </w:p>
    <w:p w:rsidR="008045BD" w:rsidRPr="000223E1" w:rsidRDefault="008045BD" w:rsidP="008045BD">
      <w:pPr>
        <w:pStyle w:val="NormalWeb"/>
        <w:rPr>
          <w:b/>
          <w:bCs/>
          <w:lang w:val="tr-TR"/>
        </w:rPr>
      </w:pPr>
      <w:r w:rsidRPr="000223E1">
        <w:rPr>
          <w:b/>
          <w:bCs/>
          <w:lang w:val="tr-TR"/>
        </w:rPr>
        <w:t xml:space="preserve">İnceleyen :____________________________________  </w:t>
      </w:r>
    </w:p>
    <w:p w:rsidR="008045BD" w:rsidRPr="000223E1" w:rsidRDefault="008045BD" w:rsidP="008045BD">
      <w:pPr>
        <w:pStyle w:val="NormalWeb"/>
        <w:rPr>
          <w:lang w:val="tr-TR"/>
        </w:rPr>
      </w:pPr>
      <w:r w:rsidRPr="00CD08CE">
        <w:rPr>
          <w:b/>
          <w:lang w:val="tr-TR"/>
        </w:rPr>
        <w:t>Bölüm 1:</w:t>
      </w:r>
      <w:r w:rsidRPr="000223E1">
        <w:rPr>
          <w:lang w:val="tr-TR"/>
        </w:rPr>
        <w:t xml:space="preserve"> Genel Bilgiler </w:t>
      </w:r>
    </w:p>
    <w:tbl>
      <w:tblPr>
        <w:tblW w:w="1006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0223E1" w:rsidRPr="000223E1" w:rsidTr="00CD08CE">
        <w:tc>
          <w:tcPr>
            <w:tcW w:w="4962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Kitabın Adı: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Telif Hakkı Tarihi:</w:t>
            </w:r>
          </w:p>
        </w:tc>
      </w:tr>
      <w:tr w:rsidR="000223E1" w:rsidRPr="000223E1" w:rsidTr="00CD08CE">
        <w:tc>
          <w:tcPr>
            <w:tcW w:w="4962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Yazar(lar):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Fiyat (Öğrenci baskısı):</w:t>
            </w:r>
          </w:p>
        </w:tc>
      </w:tr>
      <w:tr w:rsidR="000223E1" w:rsidRPr="000223E1" w:rsidTr="00CD08CE">
        <w:tc>
          <w:tcPr>
            <w:tcW w:w="4962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Yayıncı(lar):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Seviye:</w:t>
            </w:r>
          </w:p>
        </w:tc>
      </w:tr>
    </w:tbl>
    <w:p w:rsidR="008045BD" w:rsidRPr="000223E1" w:rsidRDefault="008045BD" w:rsidP="008045BD">
      <w:pPr>
        <w:pStyle w:val="NormalWeb"/>
        <w:rPr>
          <w:lang w:val="tr-TR"/>
        </w:rPr>
      </w:pPr>
      <w:r w:rsidRPr="00CD08CE">
        <w:rPr>
          <w:b/>
          <w:lang w:val="tr-TR"/>
        </w:rPr>
        <w:t>Bölüm 2:</w:t>
      </w:r>
      <w:r w:rsidRPr="000223E1">
        <w:rPr>
          <w:lang w:val="tr-TR"/>
        </w:rPr>
        <w:t xml:space="preserve"> Organizasyon / Şekil </w:t>
      </w:r>
    </w:p>
    <w:tbl>
      <w:tblPr>
        <w:tblW w:w="1006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1"/>
        <w:gridCol w:w="709"/>
        <w:gridCol w:w="425"/>
        <w:gridCol w:w="1134"/>
        <w:gridCol w:w="1134"/>
        <w:gridCol w:w="992"/>
      </w:tblGrid>
      <w:tr w:rsidR="000223E1" w:rsidRPr="000223E1" w:rsidTr="00CD08CE">
        <w:trPr>
          <w:trHeight w:val="9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5BD" w:rsidRPr="000223E1" w:rsidRDefault="008045BD" w:rsidP="0036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Organizasyonel Özellikler</w:t>
            </w:r>
          </w:p>
        </w:tc>
        <w:tc>
          <w:tcPr>
            <w:tcW w:w="709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Çok İyi</w:t>
            </w:r>
          </w:p>
        </w:tc>
        <w:tc>
          <w:tcPr>
            <w:tcW w:w="425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İyi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Kısmen İyi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Hiç İyi Değil</w:t>
            </w:r>
          </w:p>
        </w:tc>
        <w:tc>
          <w:tcPr>
            <w:tcW w:w="992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BD6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Ders kitabı kullanışlı bir içindekiler, sözlük ve indeks bölümlerine sahiptir</w:t>
            </w:r>
            <w:r w:rsidR="008B6447" w:rsidRPr="00022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Kitabın tutarlı bir düzeni vardır ve bölümleri de akla uygun bir şekilde düzenlenmiştir.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Bölümler, açık ve anlaşılır girişler ve özetler içermektedir.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Ders kitabı kaynakça, kaynak dizini ve yararlanabilecek kaynakların yer aldığı bölümler içerir.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Kitapta uygun ve güncel bilgiler sunulmaktadır.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Okuma parçalarının seviyesi hedef kitlenin yaşı / dil seviyesi için uygundur.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Yazıların puntosu ve şekli uygundur.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Kitabın şekilsel özelikleri albenili ve ilgi çekicidir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Diğer Özellikler (Lütfen belirtiniz)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DCA" w:rsidRPr="000223E1" w:rsidRDefault="00E80DCA" w:rsidP="008045BD">
      <w:pPr>
        <w:pStyle w:val="NormalWeb"/>
        <w:rPr>
          <w:lang w:val="tr-TR"/>
        </w:rPr>
      </w:pPr>
    </w:p>
    <w:p w:rsidR="00E80DCA" w:rsidRDefault="00E80DCA" w:rsidP="008045BD">
      <w:pPr>
        <w:pStyle w:val="NormalWeb"/>
        <w:rPr>
          <w:lang w:val="tr-TR"/>
        </w:rPr>
      </w:pPr>
    </w:p>
    <w:p w:rsidR="00CD08CE" w:rsidRPr="000223E1" w:rsidRDefault="00CD08CE" w:rsidP="008045BD">
      <w:pPr>
        <w:pStyle w:val="NormalWeb"/>
        <w:rPr>
          <w:lang w:val="tr-TR"/>
        </w:rPr>
      </w:pPr>
    </w:p>
    <w:p w:rsidR="008045BD" w:rsidRDefault="008045BD" w:rsidP="008045BD">
      <w:pPr>
        <w:pStyle w:val="NormalWeb"/>
        <w:rPr>
          <w:lang w:val="tr-TR"/>
        </w:rPr>
      </w:pPr>
      <w:r w:rsidRPr="00CD08CE">
        <w:rPr>
          <w:b/>
          <w:lang w:val="tr-TR"/>
        </w:rPr>
        <w:t xml:space="preserve">Bölüm 3: </w:t>
      </w:r>
      <w:r w:rsidRPr="000223E1">
        <w:rPr>
          <w:lang w:val="tr-TR"/>
        </w:rPr>
        <w:t xml:space="preserve">İçerik </w:t>
      </w:r>
    </w:p>
    <w:p w:rsidR="00B37B2B" w:rsidRPr="000223E1" w:rsidRDefault="00B37B2B" w:rsidP="008045BD">
      <w:pPr>
        <w:pStyle w:val="NormalWeb"/>
        <w:rPr>
          <w:lang w:val="tr-TR"/>
        </w:rPr>
      </w:pPr>
    </w:p>
    <w:tbl>
      <w:tblPr>
        <w:tblW w:w="10065" w:type="dxa"/>
        <w:tblInd w:w="-39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3"/>
        <w:gridCol w:w="709"/>
        <w:gridCol w:w="567"/>
        <w:gridCol w:w="992"/>
        <w:gridCol w:w="992"/>
        <w:gridCol w:w="992"/>
      </w:tblGrid>
      <w:tr w:rsidR="000223E1" w:rsidRPr="000223E1" w:rsidTr="00B37B2B">
        <w:trPr>
          <w:trHeight w:val="56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İçeriğe Yönelik Ölçütler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Çok İyi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İyi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Kısmen İyi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3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Hiç İyi Değil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0DCA" w:rsidRPr="000223E1" w:rsidRDefault="00E80DCA" w:rsidP="00E80D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Toplam</w:t>
            </w: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Gerçek yaşamdan kesitler sunulmuştur.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Bilgiler ve talimatlar açık bir şekilde yazılmış ve açıklanmıştır.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Kitaptaki aktiviteler gelişimsel açıdan uygundur.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Metin dışı içerikler (haritalar, grafikler, resimler) metinle iyi bir şekilde bütünleşmiştir.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Dersler / aktiviteler disiplinler arası bir yaklaşımla düzenlenmiştir.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Faaliyetler, farklı yeteneklere, ilgi alanlarına ve öğrenme türlerine sahip öğrenciler için uygundur.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Konular, işlevsel olarak tutarlı ve planlı bir şekilde sunulmuştur.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İçerik hedef dilin kültürünün öğrenilmesine yönelik hazırlanmıştır (Türkçe)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Okuma parçaları özgün ve gerçek (authentic) dil malzemesinden seçilmiştir.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Metin seçimi farklı yazı türlerinden oluşmaktadır ve metinler farklı cümle türleri içermesi açısından zengindir.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Dilbilgisi kuralları mantıklı ve basitten karmaşığa doğru bir şekilde sunulmuştur.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Yeni kelimeler çeşitli yollarla sunulmaktadır (tek dilde / çift dilde açıklamalarıyla, eşanlamlılarıyla, zıt anlamlılarıyla vb.)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Metinler anlaşılır olsun ve öğrencilerde yeni kelimeleri akılda tutabilsinler diye, metin içerisindeki yeni kelimelerin oranı makul düzeydedir.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CD08CE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8045BD" w:rsidP="00B37B2B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Öğrencilerin yeni kelimelerin anlamını ve kullanımını pekiştirebilmeleri için bu kelimeler müteakip ünitelerde de tekrar edilir.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B2B" w:rsidRPr="000223E1" w:rsidTr="00B37B2B">
        <w:trPr>
          <w:trHeight w:val="7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 xml:space="preserve">Öğrencileri, yukardan-aşağı (top-down) teknikleri </w:t>
            </w:r>
          </w:p>
          <w:p w:rsidR="00B37B2B" w:rsidRPr="000223E1" w:rsidRDefault="00B37B2B" w:rsidP="00B37B2B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kullanarak yeni kelimeleri öğrenmeye teşvik eder.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B2B" w:rsidRPr="000223E1" w:rsidRDefault="00B37B2B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Metinler dinleme ve konuşma faaliyetleriyle başlar, böylece öğrencilerden parçayı okumaları ve yazma faaliyeti yapmaları istenmeden önce çeşitli konularla ilgili kendi bilgilerini/ tecrübelerini paylaşmaları istenir.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Konuşma, dinleme, okuma ve yazma becerileri dengeli ve gerçekçi bir şekilde gerçek-yaşam kullanımlarını sergileyecek şekilde ünitelerde kullanılmıştır.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Farklı öğrenme sitillerine (işitsel, sözel, görsel ve kinestetik) uygun aktiviteler vardır.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Öğrencilerin birlikte çalışmalarını ve öğrenmelerini destekleyen işbirlikçi, iletişimsel ve açık-uçlu faaliyetler vardır.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İnteraktif ve göreve dayalı faaliyetler, öğrencileri, iletişim kurabilmeleri için yeni kelimeleri kullanmasını sağlar.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sz w:val="24"/>
                <w:szCs w:val="24"/>
              </w:rPr>
              <w:t>Faaliyetler, öğrencilerin dilbilgisi kurallarını kullanabilmelerini sağlamak için öğretilen kuralların kullanımını sağlayacak durumlar oluşturulmuştur.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8B64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3E1" w:rsidRPr="000223E1" w:rsidTr="00B37B2B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5BD" w:rsidRPr="000223E1" w:rsidRDefault="008045BD" w:rsidP="00364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5BD" w:rsidRPr="00B37B2B" w:rsidRDefault="004E0DEA" w:rsidP="008045BD">
      <w:pPr>
        <w:pStyle w:val="NormalWeb"/>
        <w:rPr>
          <w:b/>
          <w:bCs/>
          <w:iCs/>
          <w:lang w:val="tr-TR"/>
        </w:rPr>
      </w:pPr>
      <w:r w:rsidRPr="00B37B2B">
        <w:rPr>
          <w:b/>
          <w:bCs/>
          <w:iCs/>
          <w:lang w:val="tr-TR"/>
        </w:rPr>
        <w:t>ÖZET:</w:t>
      </w:r>
    </w:p>
    <w:p w:rsidR="008045BD" w:rsidRPr="000223E1" w:rsidRDefault="008045BD" w:rsidP="008045BD">
      <w:pPr>
        <w:pStyle w:val="NormalWeb"/>
        <w:rPr>
          <w:bCs/>
          <w:iCs/>
          <w:lang w:val="tr-TR"/>
        </w:rPr>
      </w:pPr>
      <w:r w:rsidRPr="000223E1">
        <w:rPr>
          <w:bCs/>
          <w:iCs/>
          <w:lang w:val="tr-TR"/>
        </w:rPr>
        <w:t>Güçlü Yönler:</w:t>
      </w:r>
    </w:p>
    <w:p w:rsidR="008045BD" w:rsidRPr="000223E1" w:rsidRDefault="008045BD" w:rsidP="008045BD">
      <w:pPr>
        <w:pStyle w:val="NormalWeb"/>
        <w:rPr>
          <w:bCs/>
          <w:iCs/>
          <w:lang w:val="tr-TR"/>
        </w:rPr>
      </w:pPr>
      <w:r w:rsidRPr="000223E1">
        <w:rPr>
          <w:bCs/>
          <w:iCs/>
          <w:lang w:val="tr-TR"/>
        </w:rPr>
        <w:t>Zayıf Yönler:</w:t>
      </w:r>
    </w:p>
    <w:p w:rsidR="00ED08CA" w:rsidRPr="000223E1" w:rsidRDefault="008045BD" w:rsidP="00E80DCA">
      <w:pPr>
        <w:pStyle w:val="NormalWeb"/>
        <w:rPr>
          <w:lang w:val="tr-TR"/>
        </w:rPr>
      </w:pPr>
      <w:r w:rsidRPr="000223E1">
        <w:rPr>
          <w:bCs/>
          <w:iCs/>
          <w:lang w:val="tr-TR"/>
        </w:rPr>
        <w:t>Program için kullanılabilir / kullanılamaz çünkü:</w:t>
      </w:r>
      <w:r w:rsidR="00E80DCA" w:rsidRPr="000223E1">
        <w:rPr>
          <w:lang w:val="tr-TR"/>
        </w:rPr>
        <w:br/>
      </w:r>
    </w:p>
    <w:p w:rsidR="00E80DCA" w:rsidRPr="000223E1" w:rsidRDefault="00E80DCA" w:rsidP="00E80DCA">
      <w:pPr>
        <w:tabs>
          <w:tab w:val="left" w:pos="2514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7B71" w:rsidRPr="000223E1" w:rsidRDefault="00077B71" w:rsidP="00E80DCA">
      <w:pPr>
        <w:tabs>
          <w:tab w:val="left" w:pos="1027"/>
        </w:tabs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077B71" w:rsidRPr="000223E1" w:rsidSect="00BD6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8" w:left="1417" w:header="56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14" w:rsidRDefault="00A50F14" w:rsidP="00A73073">
      <w:pPr>
        <w:spacing w:after="0" w:line="240" w:lineRule="auto"/>
      </w:pPr>
      <w:r>
        <w:separator/>
      </w:r>
    </w:p>
  </w:endnote>
  <w:endnote w:type="continuationSeparator" w:id="0">
    <w:p w:rsidR="00A50F14" w:rsidRDefault="00A50F14" w:rsidP="00A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EB" w:rsidRDefault="002D26E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135568"/>
      <w:docPartObj>
        <w:docPartGallery w:val="Page Numbers (Bottom of Page)"/>
        <w:docPartUnique/>
      </w:docPartObj>
    </w:sdtPr>
    <w:sdtEndPr/>
    <w:sdtContent>
      <w:p w:rsidR="00BD639A" w:rsidRDefault="00BD639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BD">
          <w:rPr>
            <w:noProof/>
          </w:rPr>
          <w:t>1</w:t>
        </w:r>
        <w:r>
          <w:fldChar w:fldCharType="end"/>
        </w:r>
      </w:p>
    </w:sdtContent>
  </w:sdt>
  <w:p w:rsidR="00BD639A" w:rsidRPr="006F41BD" w:rsidRDefault="006F41BD" w:rsidP="00BD639A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TMR-FRM-185/03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6EB" w:rsidRDefault="002D26E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14" w:rsidRDefault="00A50F14" w:rsidP="00A73073">
      <w:pPr>
        <w:spacing w:after="0" w:line="240" w:lineRule="auto"/>
      </w:pPr>
      <w:r>
        <w:separator/>
      </w:r>
    </w:p>
  </w:footnote>
  <w:footnote w:type="continuationSeparator" w:id="0">
    <w:p w:rsidR="00A50F14" w:rsidRDefault="00A50F14" w:rsidP="00A7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A50F1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9" o:spid="_x0000_s2050" type="#_x0000_t75" style="position:absolute;margin-left:0;margin-top:0;width:453.35pt;height:434.5pt;z-index:-251656704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0" w:type="pct"/>
      <w:tblInd w:w="-3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1"/>
      <w:gridCol w:w="8222"/>
    </w:tblGrid>
    <w:tr w:rsidR="00A17DC7" w:rsidTr="00870CC4">
      <w:trPr>
        <w:cantSplit/>
        <w:trHeight w:val="963"/>
      </w:trPr>
      <w:tc>
        <w:tcPr>
          <w:tcW w:w="9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17DC7" w:rsidRDefault="005F34B1" w:rsidP="00A17DC7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351881F9" wp14:editId="083EF2C5">
                <wp:extent cx="1000125" cy="97155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17DC7" w:rsidRPr="0072534C" w:rsidRDefault="00A17DC7" w:rsidP="00A17DC7">
          <w:pPr>
            <w:pStyle w:val="NormalWeb"/>
            <w:spacing w:before="0" w:after="0"/>
            <w:jc w:val="center"/>
            <w:rPr>
              <w:b/>
              <w:sz w:val="32"/>
              <w:szCs w:val="32"/>
            </w:rPr>
          </w:pPr>
          <w:r w:rsidRPr="0072534C">
            <w:rPr>
              <w:b/>
              <w:sz w:val="32"/>
              <w:szCs w:val="32"/>
            </w:rPr>
            <w:t>DİCLE ÜNİVERSİTESİ</w:t>
          </w:r>
        </w:p>
        <w:p w:rsidR="00A17DC7" w:rsidRDefault="00A17DC7" w:rsidP="00A17DC7">
          <w:pPr>
            <w:pStyle w:val="NormalWeb"/>
            <w:spacing w:before="0" w:after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72534C">
            <w:rPr>
              <w:rFonts w:eastAsia="Times"/>
              <w:b/>
              <w:bCs/>
              <w:sz w:val="32"/>
              <w:szCs w:val="32"/>
            </w:rPr>
            <w:t>DİL ÖĞRETİMİ UYGULAMA VE ARAŞTIRMA MERKEZİ (TÖMER) DERS KİTABI DEĞERLENDİRME FORMU</w:t>
          </w:r>
        </w:p>
      </w:tc>
    </w:tr>
  </w:tbl>
  <w:p w:rsidR="00A73073" w:rsidRDefault="00A73073" w:rsidP="00A17DC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274" w:rsidRDefault="00A50F1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727328" o:spid="_x0000_s2049" type="#_x0000_t75" style="position:absolute;margin-left:0;margin-top:0;width:453.35pt;height:434.5pt;z-index:-251657728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48.75pt" o:bullet="t">
        <v:imagedata r:id="rId1" o:title="icon-telefon"/>
      </v:shape>
    </w:pict>
  </w:numPicBullet>
  <w:abstractNum w:abstractNumId="0" w15:restartNumberingAfterBreak="0">
    <w:nsid w:val="16AD2E54"/>
    <w:multiLevelType w:val="hybridMultilevel"/>
    <w:tmpl w:val="296206A0"/>
    <w:lvl w:ilvl="0" w:tplc="8020F2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5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28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CC4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0B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80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87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E8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1CB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3A"/>
    <w:rsid w:val="000223E1"/>
    <w:rsid w:val="00077B71"/>
    <w:rsid w:val="00092E52"/>
    <w:rsid w:val="00095D09"/>
    <w:rsid w:val="00127AC5"/>
    <w:rsid w:val="00162A5A"/>
    <w:rsid w:val="00187CE2"/>
    <w:rsid w:val="001C1946"/>
    <w:rsid w:val="0029371C"/>
    <w:rsid w:val="002D26EB"/>
    <w:rsid w:val="00384E2A"/>
    <w:rsid w:val="003D5B3A"/>
    <w:rsid w:val="0040059F"/>
    <w:rsid w:val="004A693E"/>
    <w:rsid w:val="004D765B"/>
    <w:rsid w:val="004E0DEA"/>
    <w:rsid w:val="004E319F"/>
    <w:rsid w:val="00571463"/>
    <w:rsid w:val="005E6F8A"/>
    <w:rsid w:val="005F34B1"/>
    <w:rsid w:val="00635F49"/>
    <w:rsid w:val="006419A9"/>
    <w:rsid w:val="006F41BD"/>
    <w:rsid w:val="0072534C"/>
    <w:rsid w:val="00791983"/>
    <w:rsid w:val="007D1251"/>
    <w:rsid w:val="007E1B9D"/>
    <w:rsid w:val="008045BD"/>
    <w:rsid w:val="008251E8"/>
    <w:rsid w:val="00837197"/>
    <w:rsid w:val="00853893"/>
    <w:rsid w:val="00870CC4"/>
    <w:rsid w:val="008913C8"/>
    <w:rsid w:val="008B6447"/>
    <w:rsid w:val="008E29A6"/>
    <w:rsid w:val="0090127A"/>
    <w:rsid w:val="00991DF1"/>
    <w:rsid w:val="009A7F22"/>
    <w:rsid w:val="00A17DC7"/>
    <w:rsid w:val="00A50F14"/>
    <w:rsid w:val="00A62466"/>
    <w:rsid w:val="00A661C4"/>
    <w:rsid w:val="00A73073"/>
    <w:rsid w:val="00A9359C"/>
    <w:rsid w:val="00AE3DB4"/>
    <w:rsid w:val="00B20988"/>
    <w:rsid w:val="00B37B2B"/>
    <w:rsid w:val="00B4696E"/>
    <w:rsid w:val="00BD639A"/>
    <w:rsid w:val="00C75274"/>
    <w:rsid w:val="00C82509"/>
    <w:rsid w:val="00CD08CE"/>
    <w:rsid w:val="00D75EBE"/>
    <w:rsid w:val="00DA6150"/>
    <w:rsid w:val="00DE4DD3"/>
    <w:rsid w:val="00E803AE"/>
    <w:rsid w:val="00E80DCA"/>
    <w:rsid w:val="00ED08CA"/>
    <w:rsid w:val="00ED45A9"/>
    <w:rsid w:val="00EF14B8"/>
    <w:rsid w:val="00F052B2"/>
    <w:rsid w:val="00F4631C"/>
    <w:rsid w:val="00F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8C4FCED-24E1-4E11-8420-70BBE9F6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3073"/>
  </w:style>
  <w:style w:type="paragraph" w:styleId="Altbilgi">
    <w:name w:val="footer"/>
    <w:basedOn w:val="Normal"/>
    <w:link w:val="AltbilgiChar"/>
    <w:uiPriority w:val="99"/>
    <w:unhideWhenUsed/>
    <w:rsid w:val="00A7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3073"/>
  </w:style>
  <w:style w:type="paragraph" w:styleId="BalonMetni">
    <w:name w:val="Balloon Text"/>
    <w:basedOn w:val="Normal"/>
    <w:link w:val="BalonMetniChar"/>
    <w:uiPriority w:val="99"/>
    <w:semiHidden/>
    <w:unhideWhenUsed/>
    <w:rsid w:val="00A7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07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77B7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45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per\Google%20Drive\Dicle%20T&#214;MER\G&#246;rsel%20Materyaller\tome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2801D7-8CE4-427D-BF44-42CB2C6A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tomer</Template>
  <TotalTime>23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ronaldinho424</cp:lastModifiedBy>
  <cp:revision>14</cp:revision>
  <cp:lastPrinted>2017-11-01T10:20:00Z</cp:lastPrinted>
  <dcterms:created xsi:type="dcterms:W3CDTF">2018-04-30T07:59:00Z</dcterms:created>
  <dcterms:modified xsi:type="dcterms:W3CDTF">2022-10-14T10:44:00Z</dcterms:modified>
</cp:coreProperties>
</file>