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F5F85" w14:textId="77777777" w:rsidR="00E2327F" w:rsidRPr="00660925" w:rsidRDefault="00E2327F" w:rsidP="003723B0">
      <w:pPr>
        <w:spacing w:line="240" w:lineRule="auto"/>
        <w:jc w:val="center"/>
        <w:rPr>
          <w:rFonts w:ascii="Times New Roman" w:hAnsi="Times New Roman" w:cs="Times New Roman"/>
          <w:b/>
        </w:rPr>
      </w:pPr>
      <w:r>
        <w:rPr>
          <w:rFonts w:ascii="Times New Roman" w:hAnsi="Times New Roman" w:cs="Times New Roman"/>
          <w:b/>
        </w:rPr>
        <w:t>DİCLE</w:t>
      </w:r>
      <w:r w:rsidRPr="00660925">
        <w:rPr>
          <w:rFonts w:ascii="Times New Roman" w:hAnsi="Times New Roman" w:cs="Times New Roman"/>
          <w:b/>
        </w:rPr>
        <w:t xml:space="preserve"> ÜNİVERSİTESİ</w:t>
      </w:r>
    </w:p>
    <w:p w14:paraId="58404CBA" w14:textId="77777777" w:rsidR="00E2327F" w:rsidRPr="00660925" w:rsidRDefault="00E2327F" w:rsidP="003723B0">
      <w:pPr>
        <w:spacing w:line="240" w:lineRule="auto"/>
        <w:jc w:val="center"/>
        <w:rPr>
          <w:rFonts w:ascii="Times New Roman" w:hAnsi="Times New Roman" w:cs="Times New Roman"/>
          <w:b/>
        </w:rPr>
      </w:pPr>
      <w:r w:rsidRPr="00660925">
        <w:rPr>
          <w:rFonts w:ascii="Times New Roman" w:hAnsi="Times New Roman" w:cs="Times New Roman"/>
          <w:b/>
        </w:rPr>
        <w:t>ÖN</w:t>
      </w:r>
      <w:r>
        <w:rPr>
          <w:rFonts w:ascii="Times New Roman" w:hAnsi="Times New Roman" w:cs="Times New Roman"/>
          <w:b/>
        </w:rPr>
        <w:t xml:space="preserve"> </w:t>
      </w:r>
      <w:r w:rsidR="00265850">
        <w:rPr>
          <w:rFonts w:ascii="Times New Roman" w:hAnsi="Times New Roman" w:cs="Times New Roman"/>
          <w:b/>
        </w:rPr>
        <w:t>LİSANS VE LİSANS DÜZEYİNDE YURT</w:t>
      </w:r>
      <w:r w:rsidRPr="00660925">
        <w:rPr>
          <w:rFonts w:ascii="Times New Roman" w:hAnsi="Times New Roman" w:cs="Times New Roman"/>
          <w:b/>
        </w:rPr>
        <w:t>DIŞINDAN VEYA YABANCI</w:t>
      </w:r>
    </w:p>
    <w:p w14:paraId="35CC6C7D" w14:textId="5DDD3049" w:rsidR="00E2327F" w:rsidRPr="00660925" w:rsidRDefault="00E2327F" w:rsidP="003723B0">
      <w:pPr>
        <w:spacing w:line="240" w:lineRule="auto"/>
        <w:jc w:val="center"/>
        <w:rPr>
          <w:rFonts w:ascii="Times New Roman" w:hAnsi="Times New Roman" w:cs="Times New Roman"/>
          <w:b/>
        </w:rPr>
      </w:pPr>
      <w:r w:rsidRPr="00660925">
        <w:rPr>
          <w:rFonts w:ascii="Times New Roman" w:hAnsi="Times New Roman" w:cs="Times New Roman"/>
          <w:b/>
        </w:rPr>
        <w:t xml:space="preserve">UYRUKLU ÖĞRENCİ </w:t>
      </w:r>
      <w:r w:rsidR="006F1D7A">
        <w:rPr>
          <w:rFonts w:ascii="Times New Roman" w:hAnsi="Times New Roman" w:cs="Times New Roman"/>
          <w:b/>
        </w:rPr>
        <w:t>KABUL</w:t>
      </w:r>
      <w:r w:rsidRPr="00660925">
        <w:rPr>
          <w:rFonts w:ascii="Times New Roman" w:hAnsi="Times New Roman" w:cs="Times New Roman"/>
          <w:b/>
        </w:rPr>
        <w:t xml:space="preserve"> YÖNERGESİ</w:t>
      </w:r>
    </w:p>
    <w:p w14:paraId="7E6AC6FB" w14:textId="77777777" w:rsidR="00E2327F" w:rsidRDefault="00E2327F" w:rsidP="003723B0">
      <w:pPr>
        <w:spacing w:line="240" w:lineRule="auto"/>
        <w:rPr>
          <w:rFonts w:ascii="Times New Roman" w:hAnsi="Times New Roman" w:cs="Times New Roman"/>
          <w:b/>
        </w:rPr>
      </w:pPr>
    </w:p>
    <w:p w14:paraId="616087A3" w14:textId="77777777" w:rsidR="00E2327F" w:rsidRDefault="00E2327F" w:rsidP="003723B0">
      <w:pPr>
        <w:spacing w:line="240" w:lineRule="auto"/>
        <w:jc w:val="center"/>
        <w:rPr>
          <w:rFonts w:ascii="Times New Roman" w:hAnsi="Times New Roman" w:cs="Times New Roman"/>
          <w:b/>
        </w:rPr>
      </w:pPr>
      <w:r>
        <w:rPr>
          <w:rFonts w:ascii="Times New Roman" w:hAnsi="Times New Roman" w:cs="Times New Roman"/>
          <w:b/>
        </w:rPr>
        <w:t>BİRİNCİ BÖLÜM</w:t>
      </w:r>
    </w:p>
    <w:p w14:paraId="4F406D2D" w14:textId="77777777" w:rsidR="00E2327F" w:rsidRDefault="00E2327F" w:rsidP="003723B0">
      <w:pPr>
        <w:spacing w:line="240" w:lineRule="auto"/>
        <w:jc w:val="center"/>
        <w:rPr>
          <w:rFonts w:ascii="Times New Roman" w:hAnsi="Times New Roman" w:cs="Times New Roman"/>
          <w:b/>
        </w:rPr>
      </w:pPr>
      <w:r>
        <w:rPr>
          <w:rFonts w:ascii="Times New Roman" w:hAnsi="Times New Roman" w:cs="Times New Roman"/>
          <w:b/>
        </w:rPr>
        <w:t>Amaç, Kapsam, Dayanak, Tanımlar</w:t>
      </w:r>
    </w:p>
    <w:p w14:paraId="75A945F0" w14:textId="669C8593"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Amaç</w:t>
      </w:r>
    </w:p>
    <w:p w14:paraId="79ED0C48" w14:textId="1DBD45A6" w:rsidR="00E2327F" w:rsidRPr="0058574B"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1</w:t>
      </w:r>
      <w:r w:rsidR="00E2327F" w:rsidRPr="00660925">
        <w:rPr>
          <w:rFonts w:ascii="Times New Roman" w:hAnsi="Times New Roman" w:cs="Times New Roman"/>
        </w:rPr>
        <w:t xml:space="preserve"> – (1) Bu Yönergenin amacı </w:t>
      </w:r>
      <w:r w:rsidR="00E2327F">
        <w:rPr>
          <w:rFonts w:ascii="Times New Roman" w:hAnsi="Times New Roman" w:cs="Times New Roman"/>
        </w:rPr>
        <w:t>Dicle</w:t>
      </w:r>
      <w:r w:rsidR="00E2327F" w:rsidRPr="00660925">
        <w:rPr>
          <w:rFonts w:ascii="Times New Roman" w:hAnsi="Times New Roman" w:cs="Times New Roman"/>
        </w:rPr>
        <w:t xml:space="preserve"> Üniversitesin</w:t>
      </w:r>
      <w:r w:rsidR="007F3B5C">
        <w:rPr>
          <w:rFonts w:ascii="Times New Roman" w:hAnsi="Times New Roman" w:cs="Times New Roman"/>
        </w:rPr>
        <w:t>in Ön Lisans ve Lisans düzeyindeki</w:t>
      </w:r>
      <w:r w:rsidR="00E2327F">
        <w:rPr>
          <w:rFonts w:ascii="Times New Roman" w:hAnsi="Times New Roman" w:cs="Times New Roman"/>
        </w:rPr>
        <w:t xml:space="preserve"> </w:t>
      </w:r>
      <w:r w:rsidR="00E2327F" w:rsidRPr="0058574B">
        <w:rPr>
          <w:rFonts w:ascii="Times New Roman" w:hAnsi="Times New Roman" w:cs="Times New Roman"/>
        </w:rPr>
        <w:t xml:space="preserve">normal ve ikinci öğretim programlarına </w:t>
      </w:r>
      <w:r w:rsidR="00265850">
        <w:rPr>
          <w:rFonts w:ascii="Times New Roman" w:hAnsi="Times New Roman" w:cs="Times New Roman"/>
        </w:rPr>
        <w:t>y</w:t>
      </w:r>
      <w:r w:rsidR="00E2327F" w:rsidRPr="0058574B">
        <w:rPr>
          <w:rFonts w:ascii="Times New Roman" w:hAnsi="Times New Roman" w:cs="Times New Roman"/>
        </w:rPr>
        <w:t>urtdışından kabul edilecek öğrencilere ilişkin esasları belirlemektir.</w:t>
      </w:r>
    </w:p>
    <w:p w14:paraId="15FD2F5A" w14:textId="77777777" w:rsidR="00E2327F" w:rsidRPr="00660925" w:rsidRDefault="00E2327F" w:rsidP="003723B0">
      <w:pPr>
        <w:spacing w:line="240" w:lineRule="auto"/>
        <w:rPr>
          <w:rFonts w:ascii="Times New Roman" w:hAnsi="Times New Roman" w:cs="Times New Roman"/>
        </w:rPr>
      </w:pPr>
    </w:p>
    <w:p w14:paraId="2D0E59A7" w14:textId="0125C4B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Kapsam</w:t>
      </w:r>
    </w:p>
    <w:p w14:paraId="1A9219DC" w14:textId="6A01AA98"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2</w:t>
      </w:r>
      <w:r w:rsidR="00E2327F" w:rsidRPr="00660925">
        <w:rPr>
          <w:rFonts w:ascii="Times New Roman" w:hAnsi="Times New Roman" w:cs="Times New Roman"/>
        </w:rPr>
        <w:t xml:space="preserve"> – (1) Bu Yönerge </w:t>
      </w:r>
      <w:r w:rsidR="00265850">
        <w:rPr>
          <w:rFonts w:ascii="Times New Roman" w:hAnsi="Times New Roman" w:cs="Times New Roman"/>
        </w:rPr>
        <w:t>Dicle Üniversitesine y</w:t>
      </w:r>
      <w:r w:rsidR="006F1D7A">
        <w:rPr>
          <w:rFonts w:ascii="Times New Roman" w:hAnsi="Times New Roman" w:cs="Times New Roman"/>
        </w:rPr>
        <w:t xml:space="preserve">urtdışından </w:t>
      </w:r>
      <w:r w:rsidR="00EA37C7">
        <w:rPr>
          <w:rFonts w:ascii="Times New Roman" w:hAnsi="Times New Roman" w:cs="Times New Roman"/>
        </w:rPr>
        <w:t xml:space="preserve">veya yabancı uyruklu </w:t>
      </w:r>
      <w:r w:rsidR="006F1D7A">
        <w:rPr>
          <w:rFonts w:ascii="Times New Roman" w:hAnsi="Times New Roman" w:cs="Times New Roman"/>
        </w:rPr>
        <w:t xml:space="preserve">öğrencilerin başvuru, değerlendirme, kontenjan ve kayıt işlemleri ile Türkçe ve Yabancı Dil Hazırlık Eğitimine ilişkin hükümleri kapsar. </w:t>
      </w:r>
    </w:p>
    <w:p w14:paraId="71F6DD9E" w14:textId="77777777" w:rsidR="00E2327F" w:rsidRDefault="00E2327F" w:rsidP="003723B0">
      <w:pPr>
        <w:spacing w:line="240" w:lineRule="auto"/>
        <w:rPr>
          <w:rFonts w:ascii="Times New Roman" w:hAnsi="Times New Roman" w:cs="Times New Roman"/>
        </w:rPr>
      </w:pPr>
    </w:p>
    <w:p w14:paraId="26A0E84B" w14:textId="20F7E73D"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Dayanak</w:t>
      </w:r>
    </w:p>
    <w:p w14:paraId="05FC3C52" w14:textId="4BAA901A" w:rsidR="00E2327F" w:rsidRDefault="00E2327F" w:rsidP="003723B0">
      <w:pPr>
        <w:spacing w:line="240" w:lineRule="auto"/>
        <w:rPr>
          <w:rFonts w:ascii="Times New Roman" w:hAnsi="Times New Roman" w:cs="Times New Roman"/>
        </w:rPr>
      </w:pPr>
      <w:r w:rsidRPr="00660925">
        <w:rPr>
          <w:rFonts w:ascii="Times New Roman" w:hAnsi="Times New Roman" w:cs="Times New Roman"/>
          <w:b/>
        </w:rPr>
        <w:t xml:space="preserve">MADDE 3 </w:t>
      </w:r>
      <w:r w:rsidRPr="00660925">
        <w:rPr>
          <w:rFonts w:ascii="Times New Roman" w:hAnsi="Times New Roman" w:cs="Times New Roman"/>
        </w:rPr>
        <w:t>– (1) Bu Yönerge Türkiye’de Öğrenim Gören Yabancı Uyruklu Öğrencilere ilişkin</w:t>
      </w:r>
      <w:r>
        <w:rPr>
          <w:rFonts w:ascii="Times New Roman" w:hAnsi="Times New Roman" w:cs="Times New Roman"/>
        </w:rPr>
        <w:t xml:space="preserve"> 2922 </w:t>
      </w:r>
      <w:r w:rsidR="00DB19EA">
        <w:rPr>
          <w:rFonts w:ascii="Times New Roman" w:hAnsi="Times New Roman" w:cs="Times New Roman"/>
        </w:rPr>
        <w:t xml:space="preserve">sayılı Kanunun 3 </w:t>
      </w:r>
      <w:r w:rsidRPr="00660925">
        <w:rPr>
          <w:rFonts w:ascii="Times New Roman" w:hAnsi="Times New Roman" w:cs="Times New Roman"/>
        </w:rPr>
        <w:t>üncü maddesi uyarınca kurulan Yükseköğretim Değerlendirme</w:t>
      </w:r>
      <w:r>
        <w:rPr>
          <w:rFonts w:ascii="Times New Roman" w:hAnsi="Times New Roman" w:cs="Times New Roman"/>
        </w:rPr>
        <w:t xml:space="preserve"> Kurulunun </w:t>
      </w:r>
      <w:r w:rsidRPr="00660925">
        <w:rPr>
          <w:rFonts w:ascii="Times New Roman" w:hAnsi="Times New Roman" w:cs="Times New Roman"/>
        </w:rPr>
        <w:t>06/01/2010 tarihli kararı doğrultusunda, 21/01/2</w:t>
      </w:r>
      <w:r>
        <w:rPr>
          <w:rFonts w:ascii="Times New Roman" w:hAnsi="Times New Roman" w:cs="Times New Roman"/>
        </w:rPr>
        <w:t xml:space="preserve">010 tarihli Yükseköğretim Genel Kurul toplantısında </w:t>
      </w:r>
      <w:r w:rsidRPr="00660925">
        <w:rPr>
          <w:rFonts w:ascii="Times New Roman" w:hAnsi="Times New Roman" w:cs="Times New Roman"/>
        </w:rPr>
        <w:t xml:space="preserve">oluşturulan ve </w:t>
      </w:r>
      <w:r w:rsidR="0004342A" w:rsidRPr="00E85C38">
        <w:rPr>
          <w:rFonts w:ascii="Times New Roman" w:hAnsi="Times New Roman" w:cs="Times New Roman"/>
        </w:rPr>
        <w:t>04</w:t>
      </w:r>
      <w:r w:rsidRPr="00E85C38">
        <w:rPr>
          <w:rFonts w:ascii="Times New Roman" w:hAnsi="Times New Roman" w:cs="Times New Roman"/>
        </w:rPr>
        <w:t>/0</w:t>
      </w:r>
      <w:r w:rsidR="0004342A" w:rsidRPr="00E85C38">
        <w:rPr>
          <w:rFonts w:ascii="Times New Roman" w:hAnsi="Times New Roman" w:cs="Times New Roman"/>
        </w:rPr>
        <w:t>7</w:t>
      </w:r>
      <w:r w:rsidRPr="00E85C38">
        <w:rPr>
          <w:rFonts w:ascii="Times New Roman" w:hAnsi="Times New Roman" w:cs="Times New Roman"/>
        </w:rPr>
        <w:t>/201</w:t>
      </w:r>
      <w:r w:rsidR="0004342A" w:rsidRPr="00E85C38">
        <w:rPr>
          <w:rFonts w:ascii="Times New Roman" w:hAnsi="Times New Roman" w:cs="Times New Roman"/>
        </w:rPr>
        <w:t>9</w:t>
      </w:r>
      <w:r w:rsidRPr="00E85C38">
        <w:rPr>
          <w:rFonts w:ascii="Times New Roman" w:hAnsi="Times New Roman" w:cs="Times New Roman"/>
        </w:rPr>
        <w:t xml:space="preserve"> </w:t>
      </w:r>
      <w:r w:rsidRPr="00660925">
        <w:rPr>
          <w:rFonts w:ascii="Times New Roman" w:hAnsi="Times New Roman" w:cs="Times New Roman"/>
        </w:rPr>
        <w:t>tarih</w:t>
      </w:r>
      <w:r w:rsidR="0004342A">
        <w:rPr>
          <w:rFonts w:ascii="Times New Roman" w:hAnsi="Times New Roman" w:cs="Times New Roman"/>
        </w:rPr>
        <w:t xml:space="preserve"> ve 55136 sayılı</w:t>
      </w:r>
      <w:r w:rsidRPr="00660925">
        <w:rPr>
          <w:rFonts w:ascii="Times New Roman" w:hAnsi="Times New Roman" w:cs="Times New Roman"/>
        </w:rPr>
        <w:t xml:space="preserve"> Yükseköğ</w:t>
      </w:r>
      <w:r>
        <w:rPr>
          <w:rFonts w:ascii="Times New Roman" w:hAnsi="Times New Roman" w:cs="Times New Roman"/>
        </w:rPr>
        <w:t>retim Genel Kurul t</w:t>
      </w:r>
      <w:r w:rsidR="00265850">
        <w:rPr>
          <w:rFonts w:ascii="Times New Roman" w:hAnsi="Times New Roman" w:cs="Times New Roman"/>
        </w:rPr>
        <w:t>oplantısında değiştirilen yurtd</w:t>
      </w:r>
      <w:r>
        <w:rPr>
          <w:rFonts w:ascii="Times New Roman" w:hAnsi="Times New Roman" w:cs="Times New Roman"/>
        </w:rPr>
        <w:t xml:space="preserve">ışından </w:t>
      </w:r>
      <w:r w:rsidRPr="00660925">
        <w:rPr>
          <w:rFonts w:ascii="Times New Roman" w:hAnsi="Times New Roman" w:cs="Times New Roman"/>
        </w:rPr>
        <w:t xml:space="preserve">öğrenci kabulüne ilişkin esaslar ve </w:t>
      </w:r>
      <w:r>
        <w:rPr>
          <w:rFonts w:ascii="Times New Roman" w:hAnsi="Times New Roman" w:cs="Times New Roman"/>
        </w:rPr>
        <w:t xml:space="preserve">değişiklikler dikkate alınarak </w:t>
      </w:r>
      <w:r w:rsidRPr="00660925">
        <w:rPr>
          <w:rFonts w:ascii="Times New Roman" w:hAnsi="Times New Roman" w:cs="Times New Roman"/>
        </w:rPr>
        <w:t>düzenlenmiştir.</w:t>
      </w:r>
    </w:p>
    <w:p w14:paraId="38A2DCAC" w14:textId="77777777" w:rsidR="00E2327F" w:rsidRPr="00660925" w:rsidRDefault="00E2327F" w:rsidP="003723B0">
      <w:pPr>
        <w:spacing w:line="240" w:lineRule="auto"/>
        <w:rPr>
          <w:rFonts w:ascii="Times New Roman" w:hAnsi="Times New Roman" w:cs="Times New Roman"/>
          <w:b/>
        </w:rPr>
      </w:pPr>
    </w:p>
    <w:p w14:paraId="5AF885E1" w14:textId="616ECB5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Pr>
          <w:rFonts w:ascii="Times New Roman" w:hAnsi="Times New Roman" w:cs="Times New Roman"/>
          <w:b/>
        </w:rPr>
        <w:t xml:space="preserve">Tanımlar </w:t>
      </w:r>
    </w:p>
    <w:p w14:paraId="0B34E8F3" w14:textId="727B3562"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4</w:t>
      </w:r>
      <w:r w:rsidR="00E2327F" w:rsidRPr="00660925">
        <w:rPr>
          <w:rFonts w:ascii="Times New Roman" w:hAnsi="Times New Roman" w:cs="Times New Roman"/>
        </w:rPr>
        <w:t xml:space="preserve"> – (1) Bu Yönergede geçen;</w:t>
      </w:r>
    </w:p>
    <w:p w14:paraId="07D96E73" w14:textId="7BBBED47"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a) </w:t>
      </w:r>
      <w:r w:rsidR="00E2327F" w:rsidRPr="00660925">
        <w:rPr>
          <w:rFonts w:ascii="Times New Roman" w:hAnsi="Times New Roman" w:cs="Times New Roman"/>
        </w:rPr>
        <w:t xml:space="preserve">Rektörlük: </w:t>
      </w:r>
      <w:r w:rsidR="00E2327F">
        <w:rPr>
          <w:rFonts w:ascii="Times New Roman" w:hAnsi="Times New Roman" w:cs="Times New Roman"/>
        </w:rPr>
        <w:t>Dicle</w:t>
      </w:r>
      <w:r w:rsidR="00E2327F" w:rsidRPr="00660925">
        <w:rPr>
          <w:rFonts w:ascii="Times New Roman" w:hAnsi="Times New Roman" w:cs="Times New Roman"/>
        </w:rPr>
        <w:t xml:space="preserve"> Üniversitesi Rektörlüğünü</w:t>
      </w:r>
      <w:r w:rsidR="00E2327F">
        <w:rPr>
          <w:rFonts w:ascii="Times New Roman" w:hAnsi="Times New Roman" w:cs="Times New Roman"/>
        </w:rPr>
        <w:t>,</w:t>
      </w:r>
    </w:p>
    <w:p w14:paraId="3B6EDFC9" w14:textId="738AC695"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b)</w:t>
      </w:r>
      <w:r w:rsidR="00E2327F" w:rsidRPr="00660925">
        <w:rPr>
          <w:rFonts w:ascii="Times New Roman" w:hAnsi="Times New Roman" w:cs="Times New Roman"/>
        </w:rPr>
        <w:t xml:space="preserve"> Rektör: </w:t>
      </w:r>
      <w:r w:rsidR="00E2327F">
        <w:rPr>
          <w:rFonts w:ascii="Times New Roman" w:hAnsi="Times New Roman" w:cs="Times New Roman"/>
        </w:rPr>
        <w:t>Dicle</w:t>
      </w:r>
      <w:r w:rsidR="00E2327F" w:rsidRPr="00660925">
        <w:rPr>
          <w:rFonts w:ascii="Times New Roman" w:hAnsi="Times New Roman" w:cs="Times New Roman"/>
        </w:rPr>
        <w:t xml:space="preserve"> Üniversitesi Rektörünü</w:t>
      </w:r>
      <w:r w:rsidR="00E2327F">
        <w:rPr>
          <w:rFonts w:ascii="Times New Roman" w:hAnsi="Times New Roman" w:cs="Times New Roman"/>
        </w:rPr>
        <w:t>,</w:t>
      </w:r>
    </w:p>
    <w:p w14:paraId="3633E364" w14:textId="2DF143D5" w:rsidR="00252F0C"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c) </w:t>
      </w:r>
      <w:r w:rsidR="00E2327F" w:rsidRPr="00660925">
        <w:rPr>
          <w:rFonts w:ascii="Times New Roman" w:hAnsi="Times New Roman" w:cs="Times New Roman"/>
        </w:rPr>
        <w:t xml:space="preserve">Senato: </w:t>
      </w:r>
      <w:r w:rsidR="00E2327F">
        <w:rPr>
          <w:rFonts w:ascii="Times New Roman" w:hAnsi="Times New Roman" w:cs="Times New Roman"/>
        </w:rPr>
        <w:t>Dicle</w:t>
      </w:r>
      <w:r w:rsidR="00E2327F" w:rsidRPr="00660925">
        <w:rPr>
          <w:rFonts w:ascii="Times New Roman" w:hAnsi="Times New Roman" w:cs="Times New Roman"/>
        </w:rPr>
        <w:t xml:space="preserve"> Üniversitesi Senatosunu</w:t>
      </w:r>
      <w:r w:rsidR="00E2327F">
        <w:rPr>
          <w:rFonts w:ascii="Times New Roman" w:hAnsi="Times New Roman" w:cs="Times New Roman"/>
        </w:rPr>
        <w:t>,</w:t>
      </w:r>
    </w:p>
    <w:p w14:paraId="32429F12" w14:textId="1BC4060B"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Pr>
          <w:rFonts w:ascii="Times New Roman" w:hAnsi="Times New Roman" w:cs="Times New Roman"/>
        </w:rPr>
        <w:t xml:space="preserve">) </w:t>
      </w:r>
      <w:r w:rsidR="00E2327F" w:rsidRPr="00660925">
        <w:rPr>
          <w:rFonts w:ascii="Times New Roman" w:hAnsi="Times New Roman" w:cs="Times New Roman"/>
        </w:rPr>
        <w:t xml:space="preserve">Yönetim Kurulu: </w:t>
      </w:r>
      <w:r w:rsidR="00E2327F">
        <w:rPr>
          <w:rFonts w:ascii="Times New Roman" w:hAnsi="Times New Roman" w:cs="Times New Roman"/>
        </w:rPr>
        <w:t>Dicle</w:t>
      </w:r>
      <w:r w:rsidR="00E2327F" w:rsidRPr="00660925">
        <w:rPr>
          <w:rFonts w:ascii="Times New Roman" w:hAnsi="Times New Roman" w:cs="Times New Roman"/>
        </w:rPr>
        <w:t xml:space="preserve"> Üniversitesi Yönetim Kurulunu</w:t>
      </w:r>
      <w:r w:rsidR="00E2327F">
        <w:rPr>
          <w:rFonts w:ascii="Times New Roman" w:hAnsi="Times New Roman" w:cs="Times New Roman"/>
        </w:rPr>
        <w:t>,</w:t>
      </w:r>
    </w:p>
    <w:p w14:paraId="40DD35D4" w14:textId="4A28884C"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d</w:t>
      </w:r>
      <w:r w:rsidR="00E2327F">
        <w:rPr>
          <w:rFonts w:ascii="Times New Roman" w:hAnsi="Times New Roman" w:cs="Times New Roman"/>
        </w:rPr>
        <w:t>) TÖMER: Dicle Üniversitesi Dil Öğretimi Uygulama ve Araştırma Merkezini,</w:t>
      </w:r>
    </w:p>
    <w:p w14:paraId="5B0B0DC0" w14:textId="10019D36" w:rsidR="006F1D7A"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e</w:t>
      </w:r>
      <w:r w:rsidR="006F1D7A">
        <w:rPr>
          <w:rFonts w:ascii="Times New Roman" w:hAnsi="Times New Roman" w:cs="Times New Roman"/>
        </w:rPr>
        <w:t>)</w:t>
      </w:r>
      <w:r w:rsidR="00093B72">
        <w:rPr>
          <w:rFonts w:ascii="Times New Roman" w:hAnsi="Times New Roman" w:cs="Times New Roman"/>
        </w:rPr>
        <w:t xml:space="preserve"> DİO: Dicle Üniversitesi,</w:t>
      </w:r>
      <w:r w:rsidR="00EA37C7">
        <w:rPr>
          <w:rFonts w:ascii="Times New Roman" w:hAnsi="Times New Roman" w:cs="Times New Roman"/>
        </w:rPr>
        <w:t xml:space="preserve"> Dış İlişkiler Ofisi</w:t>
      </w:r>
      <w:r w:rsidR="00E16AE8">
        <w:rPr>
          <w:rFonts w:ascii="Times New Roman" w:hAnsi="Times New Roman" w:cs="Times New Roman"/>
        </w:rPr>
        <w:t>ni</w:t>
      </w:r>
      <w:r w:rsidR="00EA37C7">
        <w:rPr>
          <w:rFonts w:ascii="Times New Roman" w:hAnsi="Times New Roman" w:cs="Times New Roman"/>
        </w:rPr>
        <w:t>,</w:t>
      </w:r>
    </w:p>
    <w:p w14:paraId="3EE3A557" w14:textId="28F8CCAD" w:rsidR="006B5753"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 xml:space="preserve">f) Komisyon: </w:t>
      </w:r>
      <w:r w:rsidR="006B5753">
        <w:rPr>
          <w:rFonts w:ascii="Times New Roman" w:hAnsi="Times New Roman" w:cs="Times New Roman"/>
        </w:rPr>
        <w:t xml:space="preserve">Dicle Üniversitesi </w:t>
      </w:r>
      <w:r w:rsidR="00340E93">
        <w:rPr>
          <w:rFonts w:ascii="Times New Roman" w:hAnsi="Times New Roman" w:cs="Times New Roman"/>
        </w:rPr>
        <w:t>DİO</w:t>
      </w:r>
      <w:r w:rsidR="00976E07">
        <w:rPr>
          <w:rFonts w:ascii="Times New Roman" w:hAnsi="Times New Roman" w:cs="Times New Roman"/>
        </w:rPr>
        <w:t xml:space="preserve"> Başkanlığının</w:t>
      </w:r>
      <w:r w:rsidR="00340E93">
        <w:rPr>
          <w:rFonts w:ascii="Times New Roman" w:hAnsi="Times New Roman" w:cs="Times New Roman"/>
        </w:rPr>
        <w:t xml:space="preserve"> Bünyesinde,  DİO’nun </w:t>
      </w:r>
      <w:r w:rsidR="00252F0C">
        <w:rPr>
          <w:rFonts w:ascii="Times New Roman" w:hAnsi="Times New Roman" w:cs="Times New Roman"/>
        </w:rPr>
        <w:t>Teklifi</w:t>
      </w:r>
      <w:r w:rsidR="00340E93">
        <w:rPr>
          <w:rFonts w:ascii="Times New Roman" w:hAnsi="Times New Roman" w:cs="Times New Roman"/>
        </w:rPr>
        <w:t xml:space="preserve"> ve </w:t>
      </w:r>
      <w:r w:rsidR="00976E07">
        <w:rPr>
          <w:rFonts w:ascii="Times New Roman" w:hAnsi="Times New Roman" w:cs="Times New Roman"/>
        </w:rPr>
        <w:t>Rektör Onayıyla</w:t>
      </w:r>
      <w:r w:rsidR="006B5753">
        <w:rPr>
          <w:rFonts w:ascii="Times New Roman" w:hAnsi="Times New Roman" w:cs="Times New Roman"/>
        </w:rPr>
        <w:t xml:space="preserve"> 3</w:t>
      </w:r>
      <w:r w:rsidR="00252F0C">
        <w:rPr>
          <w:rFonts w:ascii="Times New Roman" w:hAnsi="Times New Roman" w:cs="Times New Roman"/>
        </w:rPr>
        <w:t xml:space="preserve"> (üç)</w:t>
      </w:r>
      <w:r w:rsidR="006B5753">
        <w:rPr>
          <w:rFonts w:ascii="Times New Roman" w:hAnsi="Times New Roman" w:cs="Times New Roman"/>
        </w:rPr>
        <w:t xml:space="preserve"> Öğretim Elemanından Oluşturulan Yurtdışından veya Yabancı </w:t>
      </w:r>
      <w:r w:rsidR="00976E07">
        <w:rPr>
          <w:rFonts w:ascii="Times New Roman" w:hAnsi="Times New Roman" w:cs="Times New Roman"/>
        </w:rPr>
        <w:t>Uyruklu Öğrenci Kabul Komisyonunu,</w:t>
      </w:r>
    </w:p>
    <w:p w14:paraId="14CFBB5B" w14:textId="6BD0DB31"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g</w:t>
      </w:r>
      <w:r w:rsidR="00E2327F" w:rsidRPr="00660925">
        <w:rPr>
          <w:rFonts w:ascii="Times New Roman" w:hAnsi="Times New Roman" w:cs="Times New Roman"/>
        </w:rPr>
        <w:t>) KKTC: Kuzey Kıbrıs Türk Cumhuriyeti’ni,</w:t>
      </w:r>
    </w:p>
    <w:p w14:paraId="00534E88" w14:textId="4675D88B"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h</w:t>
      </w:r>
      <w:r w:rsidR="00E2327F">
        <w:rPr>
          <w:rFonts w:ascii="Times New Roman" w:hAnsi="Times New Roman" w:cs="Times New Roman"/>
        </w:rPr>
        <w:t>) T.C</w:t>
      </w:r>
      <w:proofErr w:type="gramStart"/>
      <w:r w:rsidR="00E2327F">
        <w:rPr>
          <w:rFonts w:ascii="Times New Roman" w:hAnsi="Times New Roman" w:cs="Times New Roman"/>
        </w:rPr>
        <w:t>.:</w:t>
      </w:r>
      <w:proofErr w:type="gramEnd"/>
      <w:r w:rsidR="00E2327F">
        <w:rPr>
          <w:rFonts w:ascii="Times New Roman" w:hAnsi="Times New Roman" w:cs="Times New Roman"/>
        </w:rPr>
        <w:t xml:space="preserve"> Türkiye Cumhuriyeti’ni,</w:t>
      </w:r>
    </w:p>
    <w:p w14:paraId="16F85AED" w14:textId="77777777" w:rsidR="00E2327F" w:rsidRDefault="00E2327F" w:rsidP="003723B0">
      <w:pPr>
        <w:spacing w:line="240" w:lineRule="auto"/>
        <w:rPr>
          <w:rFonts w:ascii="Times New Roman" w:hAnsi="Times New Roman" w:cs="Times New Roman"/>
        </w:rPr>
      </w:pPr>
      <w:r w:rsidRPr="00660925">
        <w:rPr>
          <w:rFonts w:ascii="Times New Roman" w:hAnsi="Times New Roman" w:cs="Times New Roman"/>
        </w:rPr>
        <w:t>ifade eder.</w:t>
      </w:r>
    </w:p>
    <w:p w14:paraId="467CB352" w14:textId="77777777" w:rsidR="00E2327F" w:rsidRDefault="00E2327F" w:rsidP="003723B0">
      <w:pPr>
        <w:spacing w:line="240" w:lineRule="auto"/>
        <w:rPr>
          <w:rFonts w:ascii="Times New Roman" w:hAnsi="Times New Roman" w:cs="Times New Roman"/>
          <w:b/>
        </w:rPr>
      </w:pPr>
    </w:p>
    <w:p w14:paraId="56076C59" w14:textId="77777777" w:rsidR="00C64755" w:rsidRDefault="00093B72" w:rsidP="00C64755">
      <w:pPr>
        <w:spacing w:line="240" w:lineRule="auto"/>
        <w:jc w:val="center"/>
        <w:rPr>
          <w:rFonts w:ascii="Times New Roman" w:hAnsi="Times New Roman" w:cs="Times New Roman"/>
          <w:b/>
        </w:rPr>
      </w:pPr>
      <w:r>
        <w:rPr>
          <w:rFonts w:ascii="Times New Roman" w:hAnsi="Times New Roman" w:cs="Times New Roman"/>
          <w:b/>
        </w:rPr>
        <w:t>İKİNCİ</w:t>
      </w:r>
      <w:r w:rsidR="00E2327F" w:rsidRPr="00E622DB">
        <w:rPr>
          <w:rFonts w:ascii="Times New Roman" w:hAnsi="Times New Roman" w:cs="Times New Roman"/>
          <w:b/>
        </w:rPr>
        <w:t xml:space="preserve"> BÖLÜM</w:t>
      </w:r>
    </w:p>
    <w:p w14:paraId="7010339F" w14:textId="77777777" w:rsidR="00C64755" w:rsidRDefault="00C64755" w:rsidP="00C64755">
      <w:pPr>
        <w:spacing w:line="240" w:lineRule="auto"/>
        <w:jc w:val="center"/>
        <w:rPr>
          <w:rFonts w:ascii="Times New Roman" w:hAnsi="Times New Roman" w:cs="Times New Roman"/>
          <w:b/>
        </w:rPr>
      </w:pPr>
    </w:p>
    <w:p w14:paraId="38455576" w14:textId="5F367F18" w:rsidR="00093B72" w:rsidRDefault="00C64755" w:rsidP="00C64755">
      <w:pPr>
        <w:spacing w:line="240" w:lineRule="auto"/>
        <w:jc w:val="center"/>
        <w:rPr>
          <w:rFonts w:ascii="Times New Roman" w:hAnsi="Times New Roman" w:cs="Times New Roman"/>
          <w:b/>
        </w:rPr>
      </w:pPr>
      <w:r>
        <w:rPr>
          <w:rFonts w:ascii="Times New Roman" w:hAnsi="Times New Roman" w:cs="Times New Roman"/>
          <w:b/>
        </w:rPr>
        <w:t>Yur</w:t>
      </w:r>
      <w:r w:rsidR="00EA37C7">
        <w:rPr>
          <w:rFonts w:ascii="Times New Roman" w:hAnsi="Times New Roman" w:cs="Times New Roman"/>
          <w:b/>
        </w:rPr>
        <w:t>t</w:t>
      </w:r>
      <w:r>
        <w:rPr>
          <w:rFonts w:ascii="Times New Roman" w:hAnsi="Times New Roman" w:cs="Times New Roman"/>
          <w:b/>
        </w:rPr>
        <w:t>dışından veya Yabancı Uyruklu Öğrenci Kabul</w:t>
      </w:r>
      <w:r w:rsidR="00EA37C7">
        <w:rPr>
          <w:rFonts w:ascii="Times New Roman" w:hAnsi="Times New Roman" w:cs="Times New Roman"/>
          <w:b/>
        </w:rPr>
        <w:t>üne</w:t>
      </w:r>
      <w:r>
        <w:rPr>
          <w:rFonts w:ascii="Times New Roman" w:hAnsi="Times New Roman" w:cs="Times New Roman"/>
          <w:b/>
        </w:rPr>
        <w:t xml:space="preserve"> ve Eğitim-Öğretimine İlişkin Esaslar</w:t>
      </w:r>
    </w:p>
    <w:p w14:paraId="1C8CC896" w14:textId="77777777" w:rsidR="00C64755" w:rsidRDefault="00C64755" w:rsidP="003723B0">
      <w:pPr>
        <w:spacing w:line="240" w:lineRule="auto"/>
        <w:rPr>
          <w:rFonts w:ascii="Times New Roman" w:hAnsi="Times New Roman" w:cs="Times New Roman"/>
          <w:b/>
        </w:rPr>
      </w:pPr>
    </w:p>
    <w:p w14:paraId="4931B044" w14:textId="5CFA793C"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 xml:space="preserve">Kontenjanların </w:t>
      </w:r>
      <w:r w:rsidR="00E2327F">
        <w:rPr>
          <w:rFonts w:ascii="Times New Roman" w:hAnsi="Times New Roman" w:cs="Times New Roman"/>
          <w:b/>
        </w:rPr>
        <w:t xml:space="preserve">Belirlenmesi </w:t>
      </w:r>
    </w:p>
    <w:p w14:paraId="1243F9F2" w14:textId="1009E1D8" w:rsidR="00E2327F"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 xml:space="preserve">MADDE </w:t>
      </w:r>
      <w:r w:rsidR="00EA37C7">
        <w:rPr>
          <w:rFonts w:ascii="Times New Roman" w:hAnsi="Times New Roman" w:cs="Times New Roman"/>
          <w:b/>
        </w:rPr>
        <w:t>5</w:t>
      </w:r>
      <w:r w:rsidR="00E2327F" w:rsidRPr="00660925">
        <w:rPr>
          <w:rFonts w:ascii="Times New Roman" w:hAnsi="Times New Roman" w:cs="Times New Roman"/>
        </w:rPr>
        <w:t xml:space="preserve">– (1) </w:t>
      </w:r>
      <w:r w:rsidR="00E2327F">
        <w:rPr>
          <w:rFonts w:ascii="Times New Roman" w:hAnsi="Times New Roman" w:cs="Times New Roman"/>
        </w:rPr>
        <w:t>Üniversitemize yurtdışından kabul ed</w:t>
      </w:r>
      <w:r w:rsidR="00DB203A">
        <w:rPr>
          <w:rFonts w:ascii="Times New Roman" w:hAnsi="Times New Roman" w:cs="Times New Roman"/>
        </w:rPr>
        <w:t>ilecek Ön Lisans ve L</w:t>
      </w:r>
      <w:r w:rsidR="00E2327F">
        <w:rPr>
          <w:rFonts w:ascii="Times New Roman" w:hAnsi="Times New Roman" w:cs="Times New Roman"/>
        </w:rPr>
        <w:t>is</w:t>
      </w:r>
      <w:r w:rsidR="00093B72">
        <w:rPr>
          <w:rFonts w:ascii="Times New Roman" w:hAnsi="Times New Roman" w:cs="Times New Roman"/>
        </w:rPr>
        <w:t>ans bölümleri</w:t>
      </w:r>
      <w:r w:rsidR="009C70CF">
        <w:rPr>
          <w:rFonts w:ascii="Times New Roman" w:hAnsi="Times New Roman" w:cs="Times New Roman"/>
        </w:rPr>
        <w:t>/programları ile bu programlara ayrılacak kontenjan önerileri DİO tarafından tespit edilerek Dicle Üniversitesi Senatosunun onayına sunulur.</w:t>
      </w:r>
      <w:r w:rsidR="00E2327F">
        <w:rPr>
          <w:rFonts w:ascii="Times New Roman" w:hAnsi="Times New Roman" w:cs="Times New Roman"/>
        </w:rPr>
        <w:t xml:space="preserve">   </w:t>
      </w:r>
    </w:p>
    <w:p w14:paraId="54D87934" w14:textId="6629D649"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(2)</w:t>
      </w:r>
      <w:r w:rsidR="009C70CF">
        <w:rPr>
          <w:rFonts w:ascii="Times New Roman" w:hAnsi="Times New Roman" w:cs="Times New Roman"/>
        </w:rPr>
        <w:t xml:space="preserve"> </w:t>
      </w:r>
      <w:r w:rsidR="0096408E">
        <w:rPr>
          <w:rFonts w:ascii="Times New Roman" w:hAnsi="Times New Roman" w:cs="Times New Roman"/>
        </w:rPr>
        <w:t>Dicle Üniversitesi Senatosunda onaylanan kontenjanlar</w:t>
      </w:r>
      <w:r w:rsidR="009C70CF">
        <w:rPr>
          <w:rFonts w:ascii="Times New Roman" w:hAnsi="Times New Roman" w:cs="Times New Roman"/>
        </w:rPr>
        <w:t xml:space="preserve"> YÖK Başkanlığına</w:t>
      </w:r>
      <w:r w:rsidR="0096408E">
        <w:rPr>
          <w:rFonts w:ascii="Times New Roman" w:hAnsi="Times New Roman" w:cs="Times New Roman"/>
        </w:rPr>
        <w:t xml:space="preserve"> sunulur. Kontenjanlar, </w:t>
      </w:r>
      <w:r w:rsidR="009C70CF">
        <w:rPr>
          <w:rFonts w:ascii="Times New Roman" w:hAnsi="Times New Roman" w:cs="Times New Roman"/>
        </w:rPr>
        <w:t>YÖK Başkanlığının</w:t>
      </w:r>
      <w:r w:rsidR="0096408E">
        <w:rPr>
          <w:rFonts w:ascii="Times New Roman" w:hAnsi="Times New Roman" w:cs="Times New Roman"/>
        </w:rPr>
        <w:t xml:space="preserve"> uygun gör</w:t>
      </w:r>
      <w:r w:rsidR="00FC2AD5">
        <w:rPr>
          <w:rFonts w:ascii="Times New Roman" w:hAnsi="Times New Roman" w:cs="Times New Roman"/>
        </w:rPr>
        <w:t xml:space="preserve">mesi sonucunda kesinlik kazanır. </w:t>
      </w:r>
    </w:p>
    <w:p w14:paraId="0FAE93E3" w14:textId="6E0E9EE9"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(3) </w:t>
      </w:r>
      <w:r w:rsidR="00093B72">
        <w:rPr>
          <w:rFonts w:ascii="Times New Roman" w:hAnsi="Times New Roman" w:cs="Times New Roman"/>
        </w:rPr>
        <w:t>Yükseköğretim Kurulu tarafından onaylanan k</w:t>
      </w:r>
      <w:r w:rsidR="00FC2AD5" w:rsidRPr="00660925">
        <w:rPr>
          <w:rFonts w:ascii="Times New Roman" w:hAnsi="Times New Roman" w:cs="Times New Roman"/>
        </w:rPr>
        <w:t>ontenjanlar ve</w:t>
      </w:r>
      <w:r w:rsidR="00093B72">
        <w:rPr>
          <w:rFonts w:ascii="Times New Roman" w:hAnsi="Times New Roman" w:cs="Times New Roman"/>
        </w:rPr>
        <w:t xml:space="preserve"> bu kontenjanlara</w:t>
      </w:r>
      <w:r w:rsidR="00FC2AD5" w:rsidRPr="00660925">
        <w:rPr>
          <w:rFonts w:ascii="Times New Roman" w:hAnsi="Times New Roman" w:cs="Times New Roman"/>
        </w:rPr>
        <w:t xml:space="preserve"> </w:t>
      </w:r>
      <w:r w:rsidR="00093B72">
        <w:rPr>
          <w:rFonts w:ascii="Times New Roman" w:hAnsi="Times New Roman" w:cs="Times New Roman"/>
        </w:rPr>
        <w:t xml:space="preserve">ait </w:t>
      </w:r>
      <w:r w:rsidR="00FC2AD5" w:rsidRPr="00660925">
        <w:rPr>
          <w:rFonts w:ascii="Times New Roman" w:hAnsi="Times New Roman" w:cs="Times New Roman"/>
        </w:rPr>
        <w:t>başvuru tarihleri</w:t>
      </w:r>
      <w:r w:rsidR="00FC2AD5">
        <w:rPr>
          <w:rFonts w:ascii="Times New Roman" w:hAnsi="Times New Roman" w:cs="Times New Roman"/>
        </w:rPr>
        <w:t xml:space="preserve"> </w:t>
      </w:r>
      <w:r w:rsidR="006B5753">
        <w:rPr>
          <w:rFonts w:ascii="Times New Roman" w:hAnsi="Times New Roman" w:cs="Times New Roman"/>
        </w:rPr>
        <w:t>Dicle Üniversitesi</w:t>
      </w:r>
      <w:r w:rsidR="00FC2AD5">
        <w:rPr>
          <w:rFonts w:ascii="Times New Roman" w:hAnsi="Times New Roman" w:cs="Times New Roman"/>
        </w:rPr>
        <w:t xml:space="preserve"> </w:t>
      </w:r>
      <w:r w:rsidR="006B5753">
        <w:rPr>
          <w:rFonts w:ascii="Times New Roman" w:hAnsi="Times New Roman" w:cs="Times New Roman"/>
        </w:rPr>
        <w:t xml:space="preserve">resmi </w:t>
      </w:r>
      <w:r w:rsidR="00FC2AD5" w:rsidRPr="00660925">
        <w:rPr>
          <w:rFonts w:ascii="Times New Roman" w:hAnsi="Times New Roman" w:cs="Times New Roman"/>
        </w:rPr>
        <w:t xml:space="preserve">web </w:t>
      </w:r>
      <w:r w:rsidR="00921D6B">
        <w:rPr>
          <w:rFonts w:ascii="Times New Roman" w:hAnsi="Times New Roman" w:cs="Times New Roman"/>
        </w:rPr>
        <w:t>sitesinde</w:t>
      </w:r>
      <w:r w:rsidR="00CC24C6">
        <w:rPr>
          <w:rFonts w:ascii="Times New Roman" w:hAnsi="Times New Roman" w:cs="Times New Roman"/>
        </w:rPr>
        <w:t>n</w:t>
      </w:r>
      <w:r w:rsidR="00FC2AD5" w:rsidRPr="00660925">
        <w:rPr>
          <w:rFonts w:ascii="Times New Roman" w:hAnsi="Times New Roman" w:cs="Times New Roman"/>
        </w:rPr>
        <w:t xml:space="preserve"> ilan edilir.</w:t>
      </w:r>
    </w:p>
    <w:p w14:paraId="4714A69A" w14:textId="41F33C2B" w:rsidR="00D579A7" w:rsidRDefault="009B3438"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 xml:space="preserve">(4) Ayrılan kontenjanlara başvuru olmaması veya </w:t>
      </w:r>
      <w:r w:rsidR="006B5753">
        <w:rPr>
          <w:rFonts w:ascii="Times New Roman" w:hAnsi="Times New Roman" w:cs="Times New Roman"/>
        </w:rPr>
        <w:t xml:space="preserve">kontenjanların </w:t>
      </w:r>
      <w:r w:rsidR="00D579A7">
        <w:rPr>
          <w:rFonts w:ascii="Times New Roman" w:hAnsi="Times New Roman" w:cs="Times New Roman"/>
        </w:rPr>
        <w:t>dolmaması halinde;</w:t>
      </w:r>
      <w:r w:rsidR="006B5753">
        <w:rPr>
          <w:rFonts w:ascii="Times New Roman" w:hAnsi="Times New Roman" w:cs="Times New Roman"/>
        </w:rPr>
        <w:t xml:space="preserve"> bu yönerg</w:t>
      </w:r>
      <w:r w:rsidR="00340E93">
        <w:rPr>
          <w:rFonts w:ascii="Times New Roman" w:hAnsi="Times New Roman" w:cs="Times New Roman"/>
        </w:rPr>
        <w:t>ede belirlenen yerleştirme usul</w:t>
      </w:r>
      <w:r w:rsidR="006B5753">
        <w:rPr>
          <w:rFonts w:ascii="Times New Roman" w:hAnsi="Times New Roman" w:cs="Times New Roman"/>
        </w:rPr>
        <w:t>lerine göre</w:t>
      </w:r>
      <w:r w:rsidR="00D579A7">
        <w:rPr>
          <w:rFonts w:ascii="Times New Roman" w:hAnsi="Times New Roman" w:cs="Times New Roman"/>
        </w:rPr>
        <w:t xml:space="preserve"> boş kalan kontenjanlara ek yerleştirme için DİO tarafından belirlenen takvime göre başvuru alınır ve yerleştirme yapılır. </w:t>
      </w:r>
    </w:p>
    <w:p w14:paraId="346B768B" w14:textId="2B580A46" w:rsidR="0004342A" w:rsidRPr="009B3438" w:rsidRDefault="009B3438" w:rsidP="003723B0">
      <w:pPr>
        <w:spacing w:line="240" w:lineRule="auto"/>
        <w:rPr>
          <w:rFonts w:ascii="Times New Roman" w:hAnsi="Times New Roman" w:cs="Times New Roman"/>
        </w:rPr>
      </w:pPr>
      <w:r>
        <w:rPr>
          <w:rFonts w:ascii="Times New Roman" w:hAnsi="Times New Roman" w:cs="Times New Roman"/>
        </w:rPr>
        <w:tab/>
      </w:r>
      <w:r w:rsidR="0004342A">
        <w:rPr>
          <w:rFonts w:ascii="Times New Roman" w:hAnsi="Times New Roman" w:cs="Times New Roman"/>
        </w:rPr>
        <w:t xml:space="preserve">(5) </w:t>
      </w:r>
      <w:r w:rsidRPr="009B3438">
        <w:rPr>
          <w:rFonts w:ascii="Times New Roman" w:hAnsi="Times New Roman" w:cs="Times New Roman"/>
          <w:b/>
        </w:rPr>
        <w:t xml:space="preserve">(Değişik: Üniversite Senatosunun </w:t>
      </w:r>
      <w:proofErr w:type="gramStart"/>
      <w:r w:rsidRPr="009B3438">
        <w:rPr>
          <w:rFonts w:ascii="Times New Roman" w:hAnsi="Times New Roman" w:cs="Times New Roman"/>
          <w:b/>
        </w:rPr>
        <w:t>3/6/2021</w:t>
      </w:r>
      <w:proofErr w:type="gramEnd"/>
      <w:r w:rsidRPr="009B3438">
        <w:rPr>
          <w:rFonts w:ascii="Times New Roman" w:hAnsi="Times New Roman" w:cs="Times New Roman"/>
          <w:b/>
        </w:rPr>
        <w:t>-2021/7-3</w:t>
      </w:r>
      <w:r>
        <w:rPr>
          <w:rFonts w:ascii="Times New Roman" w:hAnsi="Times New Roman" w:cs="Times New Roman"/>
        </w:rPr>
        <w:t xml:space="preserve">) </w:t>
      </w:r>
      <w:r w:rsidR="0083235C" w:rsidRPr="009B3438">
        <w:rPr>
          <w:rFonts w:ascii="Times New Roman" w:hAnsi="Times New Roman" w:cs="Times New Roman"/>
        </w:rPr>
        <w:t xml:space="preserve">04.07.2019, 24.03.2021 ve 30.03.2021 tarihli Yükseköğretim Genel Kurulu/Yürütme Kurulu toplantılarında; Yükseköğretim Kurulu tarafından belirlenen yurtdışından öğrenci kabul kontenjanlarında yer alan Öğretmenlik, Eczacılık, Hukuk, Tıp ve Diş Hekimliği programlarına mahsus olmak üzere; Yurtdışından Öğrenci Kabulüne İlişkin Esaslar uyarınca yurtdışından öğrenci kabul kontenjanlarına başvurma imkanları bulunan, mavi kart sahibi adaylar ile lise </w:t>
      </w:r>
      <w:r w:rsidR="0083235C" w:rsidRPr="009B3438">
        <w:rPr>
          <w:rFonts w:ascii="Times New Roman" w:hAnsi="Times New Roman" w:cs="Times New Roman"/>
        </w:rPr>
        <w:lastRenderedPageBreak/>
        <w:t>eğitimlerini yurtdışında görmüş (KKTC hariç) T.C. uyruğunda bulunanlar ve uyruğundan biri T.C. olan çift uyruklu adaylar için anılan alanlardaki kontenjanın %10'unun aşılmamasına karar verilmiştir</w:t>
      </w:r>
      <w:r w:rsidR="001E730C" w:rsidRPr="009B3438">
        <w:rPr>
          <w:rFonts w:ascii="Times New Roman" w:hAnsi="Times New Roman" w:cs="Times New Roman"/>
        </w:rPr>
        <w:t>.</w:t>
      </w:r>
    </w:p>
    <w:p w14:paraId="7F9C0EE0" w14:textId="77777777" w:rsidR="006B5753" w:rsidRDefault="006B5753" w:rsidP="003723B0">
      <w:pPr>
        <w:spacing w:line="240" w:lineRule="auto"/>
        <w:rPr>
          <w:rFonts w:ascii="Times New Roman" w:hAnsi="Times New Roman" w:cs="Times New Roman"/>
          <w:b/>
        </w:rPr>
      </w:pPr>
    </w:p>
    <w:p w14:paraId="4D7B0C3A" w14:textId="6B8EF24C" w:rsidR="00FC2AD5" w:rsidRPr="004B48B8" w:rsidRDefault="009B3438" w:rsidP="003723B0">
      <w:pPr>
        <w:spacing w:line="240" w:lineRule="auto"/>
        <w:rPr>
          <w:rFonts w:ascii="Times New Roman" w:hAnsi="Times New Roman" w:cs="Times New Roman"/>
          <w:b/>
        </w:rPr>
      </w:pPr>
      <w:r>
        <w:rPr>
          <w:rFonts w:ascii="Times New Roman" w:hAnsi="Times New Roman" w:cs="Times New Roman"/>
          <w:b/>
        </w:rPr>
        <w:tab/>
      </w:r>
      <w:r w:rsidR="00C64755">
        <w:rPr>
          <w:rFonts w:ascii="Times New Roman" w:hAnsi="Times New Roman" w:cs="Times New Roman"/>
          <w:b/>
        </w:rPr>
        <w:t>B</w:t>
      </w:r>
      <w:r w:rsidR="007B39F8" w:rsidRPr="004B48B8">
        <w:rPr>
          <w:rFonts w:ascii="Times New Roman" w:hAnsi="Times New Roman" w:cs="Times New Roman"/>
          <w:b/>
        </w:rPr>
        <w:t xml:space="preserve">aşvuruların </w:t>
      </w:r>
      <w:r w:rsidR="00C64755">
        <w:rPr>
          <w:rFonts w:ascii="Times New Roman" w:hAnsi="Times New Roman" w:cs="Times New Roman"/>
          <w:b/>
        </w:rPr>
        <w:t>A</w:t>
      </w:r>
      <w:r w:rsidR="007B39F8" w:rsidRPr="004B48B8">
        <w:rPr>
          <w:rFonts w:ascii="Times New Roman" w:hAnsi="Times New Roman" w:cs="Times New Roman"/>
          <w:b/>
        </w:rPr>
        <w:t xml:space="preserve">lınması ve </w:t>
      </w:r>
      <w:r w:rsidR="00C64755">
        <w:rPr>
          <w:rFonts w:ascii="Times New Roman" w:hAnsi="Times New Roman" w:cs="Times New Roman"/>
          <w:b/>
        </w:rPr>
        <w:t>D</w:t>
      </w:r>
      <w:r w:rsidR="007B39F8" w:rsidRPr="004B48B8">
        <w:rPr>
          <w:rFonts w:ascii="Times New Roman" w:hAnsi="Times New Roman" w:cs="Times New Roman"/>
          <w:b/>
        </w:rPr>
        <w:t>eğerlendirilmesi</w:t>
      </w:r>
    </w:p>
    <w:p w14:paraId="0490E471" w14:textId="65F249C3" w:rsidR="007B39F8" w:rsidRDefault="009B3438" w:rsidP="003723B0">
      <w:pPr>
        <w:spacing w:line="240" w:lineRule="auto"/>
        <w:rPr>
          <w:rFonts w:ascii="Times New Roman" w:hAnsi="Times New Roman" w:cs="Times New Roman"/>
        </w:rPr>
      </w:pPr>
      <w:r>
        <w:rPr>
          <w:rFonts w:ascii="Times New Roman" w:hAnsi="Times New Roman" w:cs="Times New Roman"/>
          <w:b/>
        </w:rPr>
        <w:tab/>
      </w:r>
      <w:r w:rsidR="00EA37C7">
        <w:rPr>
          <w:rFonts w:ascii="Times New Roman" w:hAnsi="Times New Roman" w:cs="Times New Roman"/>
          <w:b/>
        </w:rPr>
        <w:t>MADDE 6</w:t>
      </w:r>
      <w:r w:rsidR="007B39F8" w:rsidRPr="004B48B8">
        <w:rPr>
          <w:rFonts w:ascii="Times New Roman" w:hAnsi="Times New Roman" w:cs="Times New Roman"/>
          <w:b/>
        </w:rPr>
        <w:t>-</w:t>
      </w:r>
      <w:r w:rsidR="007B39F8" w:rsidRPr="00374E12">
        <w:rPr>
          <w:rFonts w:ascii="Times New Roman" w:hAnsi="Times New Roman" w:cs="Times New Roman"/>
        </w:rPr>
        <w:t xml:space="preserve">(1) </w:t>
      </w:r>
      <w:r w:rsidR="006B5753">
        <w:rPr>
          <w:rFonts w:ascii="Times New Roman" w:hAnsi="Times New Roman" w:cs="Times New Roman"/>
        </w:rPr>
        <w:t>B</w:t>
      </w:r>
      <w:r w:rsidR="007B39F8">
        <w:rPr>
          <w:rFonts w:ascii="Times New Roman" w:hAnsi="Times New Roman" w:cs="Times New Roman"/>
        </w:rPr>
        <w:t>aşvuruların alınması,</w:t>
      </w:r>
      <w:r w:rsidR="00093B72">
        <w:rPr>
          <w:rFonts w:ascii="Times New Roman" w:hAnsi="Times New Roman" w:cs="Times New Roman"/>
        </w:rPr>
        <w:t xml:space="preserve"> </w:t>
      </w:r>
      <w:r w:rsidR="004B48B8">
        <w:rPr>
          <w:rFonts w:ascii="Times New Roman" w:hAnsi="Times New Roman" w:cs="Times New Roman"/>
        </w:rPr>
        <w:t>değerlendirilmesi, sonuçların ilanı</w:t>
      </w:r>
      <w:r w:rsidR="00F56845">
        <w:rPr>
          <w:rFonts w:ascii="Times New Roman" w:hAnsi="Times New Roman" w:cs="Times New Roman"/>
        </w:rPr>
        <w:t>, kabul mektuplarının düzenlenmesi</w:t>
      </w:r>
      <w:r w:rsidR="00EA37C7">
        <w:rPr>
          <w:rFonts w:ascii="Times New Roman" w:hAnsi="Times New Roman" w:cs="Times New Roman"/>
        </w:rPr>
        <w:t xml:space="preserve"> </w:t>
      </w:r>
      <w:r w:rsidR="00F56845">
        <w:rPr>
          <w:rFonts w:ascii="Times New Roman" w:hAnsi="Times New Roman" w:cs="Times New Roman"/>
        </w:rPr>
        <w:t>Dicle Üniversitesi DİO</w:t>
      </w:r>
      <w:r w:rsidR="00CC3AB2">
        <w:rPr>
          <w:rFonts w:ascii="Times New Roman" w:hAnsi="Times New Roman" w:cs="Times New Roman"/>
        </w:rPr>
        <w:t xml:space="preserve"> bünyesinde kurulan Komisyon</w:t>
      </w:r>
      <w:r w:rsidR="00F56845">
        <w:rPr>
          <w:rFonts w:ascii="Times New Roman" w:hAnsi="Times New Roman" w:cs="Times New Roman"/>
        </w:rPr>
        <w:t xml:space="preserve"> tarafından</w:t>
      </w:r>
      <w:r w:rsidR="00CF5AD4">
        <w:rPr>
          <w:rFonts w:ascii="Times New Roman" w:hAnsi="Times New Roman" w:cs="Times New Roman"/>
        </w:rPr>
        <w:t xml:space="preserve"> yapılır.</w:t>
      </w:r>
      <w:r w:rsidR="00093B72">
        <w:rPr>
          <w:rFonts w:ascii="Times New Roman" w:hAnsi="Times New Roman" w:cs="Times New Roman"/>
        </w:rPr>
        <w:t xml:space="preserve"> </w:t>
      </w:r>
      <w:r w:rsidR="00CF5AD4">
        <w:rPr>
          <w:rFonts w:ascii="Times New Roman" w:hAnsi="Times New Roman" w:cs="Times New Roman"/>
        </w:rPr>
        <w:t>K</w:t>
      </w:r>
      <w:r w:rsidR="004B48B8">
        <w:rPr>
          <w:rFonts w:ascii="Times New Roman" w:hAnsi="Times New Roman" w:cs="Times New Roman"/>
        </w:rPr>
        <w:t>ayıt işlem</w:t>
      </w:r>
      <w:r w:rsidR="00CF5AD4">
        <w:rPr>
          <w:rFonts w:ascii="Times New Roman" w:hAnsi="Times New Roman" w:cs="Times New Roman"/>
        </w:rPr>
        <w:t>leri</w:t>
      </w:r>
      <w:r w:rsidR="004B48B8">
        <w:rPr>
          <w:rFonts w:ascii="Times New Roman" w:hAnsi="Times New Roman" w:cs="Times New Roman"/>
        </w:rPr>
        <w:t xml:space="preserve"> ile diğer iş ve işlemlerin takibi</w:t>
      </w:r>
      <w:r w:rsidR="00CF5AD4">
        <w:rPr>
          <w:rFonts w:ascii="Times New Roman" w:hAnsi="Times New Roman" w:cs="Times New Roman"/>
        </w:rPr>
        <w:t xml:space="preserve"> ise Öğrenci İşleri Daire Başkanlığı tarafından yapılır.</w:t>
      </w:r>
    </w:p>
    <w:p w14:paraId="55E65DFD" w14:textId="79ABDFC0" w:rsidR="00CF5AD4" w:rsidRPr="00CF5AD4" w:rsidRDefault="00CC24C6" w:rsidP="003723B0">
      <w:pPr>
        <w:spacing w:line="240" w:lineRule="auto"/>
        <w:rPr>
          <w:rFonts w:ascii="Times New Roman" w:hAnsi="Times New Roman" w:cs="Times New Roman"/>
        </w:rPr>
      </w:pPr>
      <w:r>
        <w:rPr>
          <w:rFonts w:ascii="Times New Roman" w:hAnsi="Times New Roman" w:cs="Times New Roman"/>
        </w:rPr>
        <w:t xml:space="preserve">(2) </w:t>
      </w:r>
      <w:r w:rsidR="00EA37C7">
        <w:rPr>
          <w:rFonts w:ascii="Times New Roman" w:hAnsi="Times New Roman" w:cs="Times New Roman"/>
        </w:rPr>
        <w:t>Kontenjanlara</w:t>
      </w:r>
      <w:r w:rsidR="00CF5AD4">
        <w:rPr>
          <w:rFonts w:ascii="Times New Roman" w:hAnsi="Times New Roman" w:cs="Times New Roman"/>
        </w:rPr>
        <w:t xml:space="preserve"> yapılan başvuruların değerlendirilmesi ve adayların yerleştirilmesi, tamamen Dicle Üniversitesinin yetkisindedir. Dicle Üniversitesi kontenjanları doldurup doldurmamakta serbesttir. Başvuru koşullarını sağlamış olmak yerleştirme için kabul edilmeyi gerektirmez. </w:t>
      </w:r>
    </w:p>
    <w:p w14:paraId="6F16FC45" w14:textId="77777777" w:rsidR="00CF5AD4" w:rsidRDefault="00CF5AD4" w:rsidP="003723B0">
      <w:pPr>
        <w:spacing w:line="240" w:lineRule="auto"/>
        <w:rPr>
          <w:rFonts w:ascii="Times New Roman" w:hAnsi="Times New Roman" w:cs="Times New Roman"/>
          <w:b/>
        </w:rPr>
      </w:pPr>
    </w:p>
    <w:p w14:paraId="03D7386D" w14:textId="1B04BD4C" w:rsidR="00FC2AD5" w:rsidRPr="0058574B" w:rsidRDefault="009B3438" w:rsidP="003723B0">
      <w:pPr>
        <w:spacing w:line="240" w:lineRule="auto"/>
        <w:rPr>
          <w:rFonts w:ascii="Times New Roman" w:hAnsi="Times New Roman" w:cs="Times New Roman"/>
          <w:b/>
        </w:rPr>
      </w:pPr>
      <w:r>
        <w:rPr>
          <w:rFonts w:ascii="Times New Roman" w:hAnsi="Times New Roman" w:cs="Times New Roman"/>
          <w:b/>
        </w:rPr>
        <w:tab/>
      </w:r>
      <w:r w:rsidR="00970F8D">
        <w:rPr>
          <w:rFonts w:ascii="Times New Roman" w:hAnsi="Times New Roman" w:cs="Times New Roman"/>
          <w:b/>
        </w:rPr>
        <w:t>B</w:t>
      </w:r>
      <w:r w:rsidR="00FC2AD5" w:rsidRPr="0058574B">
        <w:rPr>
          <w:rFonts w:ascii="Times New Roman" w:hAnsi="Times New Roman" w:cs="Times New Roman"/>
          <w:b/>
        </w:rPr>
        <w:t xml:space="preserve">aşvuru </w:t>
      </w:r>
      <w:r w:rsidR="00C64755">
        <w:rPr>
          <w:rFonts w:ascii="Times New Roman" w:hAnsi="Times New Roman" w:cs="Times New Roman"/>
          <w:b/>
        </w:rPr>
        <w:t>K</w:t>
      </w:r>
      <w:r w:rsidR="00FC2AD5" w:rsidRPr="0058574B">
        <w:rPr>
          <w:rFonts w:ascii="Times New Roman" w:hAnsi="Times New Roman" w:cs="Times New Roman"/>
          <w:b/>
        </w:rPr>
        <w:t xml:space="preserve">oşulları </w:t>
      </w:r>
    </w:p>
    <w:p w14:paraId="0B8537FC" w14:textId="1FDEBEF7" w:rsidR="00970F8D" w:rsidRDefault="009B3438" w:rsidP="003723B0">
      <w:pPr>
        <w:spacing w:line="240" w:lineRule="auto"/>
        <w:rPr>
          <w:rFonts w:ascii="Times New Roman" w:hAnsi="Times New Roman" w:cs="Times New Roman"/>
        </w:rPr>
      </w:pPr>
      <w:r>
        <w:rPr>
          <w:rFonts w:ascii="Times New Roman" w:hAnsi="Times New Roman" w:cs="Times New Roman"/>
          <w:b/>
        </w:rPr>
        <w:tab/>
      </w:r>
      <w:r w:rsidR="00FC2AD5" w:rsidRPr="00660925">
        <w:rPr>
          <w:rFonts w:ascii="Times New Roman" w:hAnsi="Times New Roman" w:cs="Times New Roman"/>
          <w:b/>
        </w:rPr>
        <w:t xml:space="preserve">MADDE </w:t>
      </w:r>
      <w:r w:rsidR="00EA37C7">
        <w:rPr>
          <w:rFonts w:ascii="Times New Roman" w:hAnsi="Times New Roman" w:cs="Times New Roman"/>
          <w:b/>
        </w:rPr>
        <w:t>7</w:t>
      </w:r>
      <w:r w:rsidR="00FC2AD5" w:rsidRPr="00660925">
        <w:rPr>
          <w:rFonts w:ascii="Times New Roman" w:hAnsi="Times New Roman" w:cs="Times New Roman"/>
        </w:rPr>
        <w:t xml:space="preserve"> – </w:t>
      </w:r>
      <w:r w:rsidR="00970F8D">
        <w:rPr>
          <w:rFonts w:ascii="Times New Roman" w:hAnsi="Times New Roman" w:cs="Times New Roman"/>
        </w:rPr>
        <w:t>(1) Yurtiçinden ve yurtdışından başvurular, Dicle Üniversitesi</w:t>
      </w:r>
      <w:r w:rsidR="006B5753">
        <w:rPr>
          <w:rFonts w:ascii="Times New Roman" w:hAnsi="Times New Roman" w:cs="Times New Roman"/>
        </w:rPr>
        <w:t xml:space="preserve"> </w:t>
      </w:r>
      <w:r w:rsidR="00970F8D">
        <w:rPr>
          <w:rFonts w:ascii="Times New Roman" w:hAnsi="Times New Roman" w:cs="Times New Roman"/>
        </w:rPr>
        <w:t xml:space="preserve">resmi web </w:t>
      </w:r>
      <w:r w:rsidR="00C964A8">
        <w:rPr>
          <w:rFonts w:ascii="Times New Roman" w:hAnsi="Times New Roman" w:cs="Times New Roman"/>
        </w:rPr>
        <w:t>sitesi</w:t>
      </w:r>
      <w:r w:rsidR="00970F8D">
        <w:rPr>
          <w:rFonts w:ascii="Times New Roman" w:hAnsi="Times New Roman" w:cs="Times New Roman"/>
        </w:rPr>
        <w:t xml:space="preserve"> üzerinden </w:t>
      </w:r>
      <w:proofErr w:type="gramStart"/>
      <w:r w:rsidR="00970F8D">
        <w:rPr>
          <w:rFonts w:ascii="Times New Roman" w:hAnsi="Times New Roman" w:cs="Times New Roman"/>
        </w:rPr>
        <w:t>online</w:t>
      </w:r>
      <w:proofErr w:type="gramEnd"/>
      <w:r w:rsidR="00970F8D">
        <w:rPr>
          <w:rFonts w:ascii="Times New Roman" w:hAnsi="Times New Roman" w:cs="Times New Roman"/>
        </w:rPr>
        <w:t xml:space="preserve"> olarak yapılacaktır. Başvuru süresi içinde yapılmayan başvurular kabul edilmeyecektir.</w:t>
      </w:r>
    </w:p>
    <w:p w14:paraId="5B49CC3B" w14:textId="3F50BF9B" w:rsidR="00970F8D" w:rsidRDefault="009B3438" w:rsidP="003723B0">
      <w:pPr>
        <w:spacing w:line="240" w:lineRule="auto"/>
        <w:rPr>
          <w:rFonts w:ascii="Times New Roman" w:hAnsi="Times New Roman" w:cs="Times New Roman"/>
        </w:rPr>
      </w:pPr>
      <w:r>
        <w:rPr>
          <w:rFonts w:ascii="Times New Roman" w:hAnsi="Times New Roman" w:cs="Times New Roman"/>
        </w:rPr>
        <w:tab/>
      </w:r>
      <w:r w:rsidR="00970F8D">
        <w:rPr>
          <w:rFonts w:ascii="Times New Roman" w:hAnsi="Times New Roman" w:cs="Times New Roman"/>
        </w:rPr>
        <w:t>(2) Başvuruda bulunan adayların;</w:t>
      </w:r>
    </w:p>
    <w:p w14:paraId="729C6F75" w14:textId="17D367CA"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a)</w:t>
      </w:r>
      <w:r w:rsidR="00FC2AD5">
        <w:rPr>
          <w:rFonts w:ascii="Times New Roman" w:hAnsi="Times New Roman" w:cs="Times New Roman"/>
        </w:rPr>
        <w:t xml:space="preserve"> Adayların Ortaöğrenimlerinin (L</w:t>
      </w:r>
      <w:r w:rsidR="00FC2AD5" w:rsidRPr="00660925">
        <w:rPr>
          <w:rFonts w:ascii="Times New Roman" w:hAnsi="Times New Roman" w:cs="Times New Roman"/>
        </w:rPr>
        <w:t>ise) son sınıfında olmaları ya da mezun</w:t>
      </w:r>
      <w:r w:rsidR="00FC2AD5">
        <w:rPr>
          <w:rFonts w:ascii="Times New Roman" w:hAnsi="Times New Roman" w:cs="Times New Roman"/>
        </w:rPr>
        <w:t xml:space="preserve"> </w:t>
      </w:r>
      <w:r w:rsidR="00FC2AD5" w:rsidRPr="00660925">
        <w:rPr>
          <w:rFonts w:ascii="Times New Roman" w:hAnsi="Times New Roman" w:cs="Times New Roman"/>
        </w:rPr>
        <w:t>durumunda bulunmaları koşuluyla;</w:t>
      </w:r>
    </w:p>
    <w:p w14:paraId="766CCEBE" w14:textId="244178FE"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1) Yabancı uyruklu olanların,</w:t>
      </w:r>
    </w:p>
    <w:p w14:paraId="474436F3" w14:textId="7ECB5C1F"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2) Doğumla Türk vata</w:t>
      </w:r>
      <w:r w:rsidR="00FC2AD5">
        <w:rPr>
          <w:rFonts w:ascii="Times New Roman" w:hAnsi="Times New Roman" w:cs="Times New Roman"/>
        </w:rPr>
        <w:t>n</w:t>
      </w:r>
      <w:r w:rsidR="00FC2AD5" w:rsidRPr="00660925">
        <w:rPr>
          <w:rFonts w:ascii="Times New Roman" w:hAnsi="Times New Roman" w:cs="Times New Roman"/>
        </w:rPr>
        <w:t>daşı olup da İçişleri Bakanlığından T</w:t>
      </w:r>
      <w:r w:rsidR="00FC2AD5">
        <w:rPr>
          <w:rFonts w:ascii="Times New Roman" w:hAnsi="Times New Roman" w:cs="Times New Roman"/>
        </w:rPr>
        <w:t xml:space="preserve">ürk vatandaşlığından çıkma izni alanlar ve </w:t>
      </w:r>
      <w:r w:rsidR="00FC2AD5" w:rsidRPr="00660925">
        <w:rPr>
          <w:rFonts w:ascii="Times New Roman" w:hAnsi="Times New Roman" w:cs="Times New Roman"/>
        </w:rPr>
        <w:t>bunların Türk vatandaşlığından çıkma belgesinde kay</w:t>
      </w:r>
      <w:r w:rsidR="00FC2AD5">
        <w:rPr>
          <w:rFonts w:ascii="Times New Roman" w:hAnsi="Times New Roman" w:cs="Times New Roman"/>
        </w:rPr>
        <w:t xml:space="preserve">ıtlı reşit olmayan çocuklarının Türk Vatandaşlığı </w:t>
      </w:r>
      <w:r w:rsidR="00FC2AD5" w:rsidRPr="00660925">
        <w:rPr>
          <w:rFonts w:ascii="Times New Roman" w:hAnsi="Times New Roman" w:cs="Times New Roman"/>
        </w:rPr>
        <w:t>Kanunu uyarınca Tanınan Hakların Kull</w:t>
      </w:r>
      <w:r w:rsidR="00FC2AD5">
        <w:rPr>
          <w:rFonts w:ascii="Times New Roman" w:hAnsi="Times New Roman" w:cs="Times New Roman"/>
        </w:rPr>
        <w:t xml:space="preserve">anılmasına ilişkin belge sahibi olduklarını </w:t>
      </w:r>
      <w:r w:rsidR="00FC2AD5" w:rsidRPr="00660925">
        <w:rPr>
          <w:rFonts w:ascii="Times New Roman" w:hAnsi="Times New Roman" w:cs="Times New Roman"/>
        </w:rPr>
        <w:t xml:space="preserve">belgeleyenlerin, </w:t>
      </w:r>
    </w:p>
    <w:p w14:paraId="1EFCDFB9" w14:textId="5A9A05C6"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3) Doğumla yabancı uyruklu olup daha sonra T.C. vatandaşlığına geçen çift uyrukluların,</w:t>
      </w:r>
    </w:p>
    <w:p w14:paraId="661F6EB5" w14:textId="61DC6826"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4) </w:t>
      </w:r>
      <w:proofErr w:type="gramStart"/>
      <w:r w:rsidR="00FC2AD5" w:rsidRPr="00660925">
        <w:rPr>
          <w:rFonts w:ascii="Times New Roman" w:hAnsi="Times New Roman" w:cs="Times New Roman"/>
        </w:rPr>
        <w:t>01/02/20</w:t>
      </w:r>
      <w:r w:rsidR="00DB203A">
        <w:rPr>
          <w:rFonts w:ascii="Times New Roman" w:hAnsi="Times New Roman" w:cs="Times New Roman"/>
        </w:rPr>
        <w:t>13</w:t>
      </w:r>
      <w:proofErr w:type="gramEnd"/>
      <w:r w:rsidR="00DB203A">
        <w:rPr>
          <w:rFonts w:ascii="Times New Roman" w:hAnsi="Times New Roman" w:cs="Times New Roman"/>
        </w:rPr>
        <w:t xml:space="preserve"> tarihinden önce yurtdışında O</w:t>
      </w:r>
      <w:r w:rsidR="00FC2AD5" w:rsidRPr="00660925">
        <w:rPr>
          <w:rFonts w:ascii="Times New Roman" w:hAnsi="Times New Roman" w:cs="Times New Roman"/>
        </w:rPr>
        <w:t>rtaöğretime devam eden T.C. uyruklu öğrencilerden</w:t>
      </w:r>
      <w:r w:rsidR="00DB203A">
        <w:rPr>
          <w:rFonts w:ascii="Times New Roman" w:hAnsi="Times New Roman" w:cs="Times New Roman"/>
        </w:rPr>
        <w:t xml:space="preserve"> O</w:t>
      </w:r>
      <w:r w:rsidR="00FC2AD5">
        <w:rPr>
          <w:rFonts w:ascii="Times New Roman" w:hAnsi="Times New Roman" w:cs="Times New Roman"/>
        </w:rPr>
        <w:t>rtaöğreniminin (L</w:t>
      </w:r>
      <w:r w:rsidR="00FC2AD5" w:rsidRPr="00660925">
        <w:rPr>
          <w:rFonts w:ascii="Times New Roman" w:hAnsi="Times New Roman" w:cs="Times New Roman"/>
        </w:rPr>
        <w:t>ise) son üç yılını KKTC hariç yaba</w:t>
      </w:r>
      <w:r w:rsidR="00FC2AD5">
        <w:rPr>
          <w:rFonts w:ascii="Times New Roman" w:hAnsi="Times New Roman" w:cs="Times New Roman"/>
        </w:rPr>
        <w:t>ncı bir ülkede tamamlayanların, (Ortaöğreniminin (L</w:t>
      </w:r>
      <w:r w:rsidR="00FC2AD5" w:rsidRPr="00660925">
        <w:rPr>
          <w:rFonts w:ascii="Times New Roman" w:hAnsi="Times New Roman" w:cs="Times New Roman"/>
        </w:rPr>
        <w:t>ise) tamamını KKTC dışında yabancı bi</w:t>
      </w:r>
      <w:r w:rsidR="00FC2AD5">
        <w:rPr>
          <w:rFonts w:ascii="Times New Roman" w:hAnsi="Times New Roman" w:cs="Times New Roman"/>
        </w:rPr>
        <w:t xml:space="preserve">r ülkedeki MEB nezdinde açılmış olan Türk okullarında </w:t>
      </w:r>
      <w:r w:rsidR="00FC2AD5" w:rsidRPr="00660925">
        <w:rPr>
          <w:rFonts w:ascii="Times New Roman" w:hAnsi="Times New Roman" w:cs="Times New Roman"/>
        </w:rPr>
        <w:t>tamamlayanlar dâhil</w:t>
      </w:r>
      <w:r w:rsidR="00FC2AD5">
        <w:rPr>
          <w:rFonts w:ascii="Times New Roman" w:hAnsi="Times New Roman" w:cs="Times New Roman"/>
        </w:rPr>
        <w:t>),</w:t>
      </w:r>
    </w:p>
    <w:p w14:paraId="5EE6FFED" w14:textId="5F94773C"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 xml:space="preserve">5) </w:t>
      </w:r>
      <w:proofErr w:type="gramStart"/>
      <w:r w:rsidR="00FC2AD5" w:rsidRPr="00660925">
        <w:rPr>
          <w:rFonts w:ascii="Times New Roman" w:hAnsi="Times New Roman" w:cs="Times New Roman"/>
        </w:rPr>
        <w:t>01/02/201</w:t>
      </w:r>
      <w:r w:rsidR="00DB203A">
        <w:rPr>
          <w:rFonts w:ascii="Times New Roman" w:hAnsi="Times New Roman" w:cs="Times New Roman"/>
        </w:rPr>
        <w:t>3</w:t>
      </w:r>
      <w:proofErr w:type="gramEnd"/>
      <w:r w:rsidR="00DB203A">
        <w:rPr>
          <w:rFonts w:ascii="Times New Roman" w:hAnsi="Times New Roman" w:cs="Times New Roman"/>
        </w:rPr>
        <w:t xml:space="preserve"> tarihinden sonra yurtdışında O</w:t>
      </w:r>
      <w:r w:rsidR="00FC2AD5" w:rsidRPr="00660925">
        <w:rPr>
          <w:rFonts w:ascii="Times New Roman" w:hAnsi="Times New Roman" w:cs="Times New Roman"/>
        </w:rPr>
        <w:t>rtaöğretime başlayan adayların yurtdı</w:t>
      </w:r>
      <w:r w:rsidR="00FC2AD5">
        <w:rPr>
          <w:rFonts w:ascii="Times New Roman" w:hAnsi="Times New Roman" w:cs="Times New Roman"/>
        </w:rPr>
        <w:t xml:space="preserve">şından kabul </w:t>
      </w:r>
      <w:r w:rsidR="00FC2AD5" w:rsidRPr="00660925">
        <w:rPr>
          <w:rFonts w:ascii="Times New Roman" w:hAnsi="Times New Roman" w:cs="Times New Roman"/>
        </w:rPr>
        <w:t>kon</w:t>
      </w:r>
      <w:r w:rsidR="00DB203A">
        <w:rPr>
          <w:rFonts w:ascii="Times New Roman" w:hAnsi="Times New Roman" w:cs="Times New Roman"/>
        </w:rPr>
        <w:t>tenjanlarına O</w:t>
      </w:r>
      <w:r w:rsidR="00FC2AD5">
        <w:rPr>
          <w:rFonts w:ascii="Times New Roman" w:hAnsi="Times New Roman" w:cs="Times New Roman"/>
        </w:rPr>
        <w:t>rtaöğretiminin (L</w:t>
      </w:r>
      <w:r w:rsidR="00FC2AD5" w:rsidRPr="00660925">
        <w:rPr>
          <w:rFonts w:ascii="Times New Roman" w:hAnsi="Times New Roman" w:cs="Times New Roman"/>
        </w:rPr>
        <w:t>ise) tamamın</w:t>
      </w:r>
      <w:r w:rsidR="00FC2AD5">
        <w:rPr>
          <w:rFonts w:ascii="Times New Roman" w:hAnsi="Times New Roman" w:cs="Times New Roman"/>
        </w:rPr>
        <w:t>ı KKTC hariç yabancı bir ülkede tamamlayanların, (Ortaöğretiminin (L</w:t>
      </w:r>
      <w:r w:rsidR="00FC2AD5" w:rsidRPr="00660925">
        <w:rPr>
          <w:rFonts w:ascii="Times New Roman" w:hAnsi="Times New Roman" w:cs="Times New Roman"/>
        </w:rPr>
        <w:t>ise) tamamını KKTC d</w:t>
      </w:r>
      <w:r w:rsidR="00FC2AD5">
        <w:rPr>
          <w:rFonts w:ascii="Times New Roman" w:hAnsi="Times New Roman" w:cs="Times New Roman"/>
        </w:rPr>
        <w:t xml:space="preserve">ışında yabancı bir ülkedeki MEB nezdinde açılmış olan Türk </w:t>
      </w:r>
      <w:r w:rsidR="00FC2AD5" w:rsidRPr="00660925">
        <w:rPr>
          <w:rFonts w:ascii="Times New Roman" w:hAnsi="Times New Roman" w:cs="Times New Roman"/>
        </w:rPr>
        <w:t>okullarında tamamlayanlar dâhil)</w:t>
      </w:r>
      <w:r w:rsidR="00FC2AD5">
        <w:rPr>
          <w:rFonts w:ascii="Times New Roman" w:hAnsi="Times New Roman" w:cs="Times New Roman"/>
        </w:rPr>
        <w:t>,</w:t>
      </w:r>
    </w:p>
    <w:p w14:paraId="5EF50FB2" w14:textId="5DAF152F"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6</w:t>
      </w:r>
      <w:r w:rsidR="00FC2AD5" w:rsidRPr="00660925">
        <w:rPr>
          <w:rFonts w:ascii="Times New Roman" w:hAnsi="Times New Roman" w:cs="Times New Roman"/>
        </w:rPr>
        <w:t xml:space="preserve">) KKTC uyruklu olup </w:t>
      </w:r>
      <w:r w:rsidR="00DB203A">
        <w:rPr>
          <w:rFonts w:ascii="Times New Roman" w:hAnsi="Times New Roman" w:cs="Times New Roman"/>
        </w:rPr>
        <w:t>KKTC’de ikamet eden ve KKTC’de O</w:t>
      </w:r>
      <w:r w:rsidR="00FC2AD5">
        <w:rPr>
          <w:rFonts w:ascii="Times New Roman" w:hAnsi="Times New Roman" w:cs="Times New Roman"/>
        </w:rPr>
        <w:t xml:space="preserve">rtaöğrenimini (Lise) tamamlayan GCEAL </w:t>
      </w:r>
      <w:r w:rsidR="00FC2AD5" w:rsidRPr="00660925">
        <w:rPr>
          <w:rFonts w:ascii="Times New Roman" w:hAnsi="Times New Roman" w:cs="Times New Roman"/>
        </w:rPr>
        <w:t>sınav sonuçlarına sahip olanların,</w:t>
      </w:r>
    </w:p>
    <w:p w14:paraId="7A680F61" w14:textId="4B754FA0" w:rsidR="00FC2AD5" w:rsidRPr="00660925" w:rsidRDefault="00FC2AD5" w:rsidP="003723B0">
      <w:pPr>
        <w:spacing w:line="240" w:lineRule="auto"/>
        <w:rPr>
          <w:rFonts w:ascii="Times New Roman" w:hAnsi="Times New Roman" w:cs="Times New Roman"/>
          <w:b/>
        </w:rPr>
      </w:pPr>
      <w:r>
        <w:rPr>
          <w:rFonts w:ascii="Times New Roman" w:hAnsi="Times New Roman" w:cs="Times New Roman"/>
        </w:rPr>
        <w:t>7</w:t>
      </w:r>
      <w:r w:rsidRPr="00660925">
        <w:rPr>
          <w:rFonts w:ascii="Times New Roman" w:hAnsi="Times New Roman" w:cs="Times New Roman"/>
        </w:rPr>
        <w:t>) 2005-2010 tarihleri arası</w:t>
      </w:r>
      <w:r w:rsidR="00374E12">
        <w:rPr>
          <w:rFonts w:ascii="Times New Roman" w:hAnsi="Times New Roman" w:cs="Times New Roman"/>
        </w:rPr>
        <w:t>nda diğer ülkelerdeki Kolej ve L</w:t>
      </w:r>
      <w:r w:rsidRPr="00660925">
        <w:rPr>
          <w:rFonts w:ascii="Times New Roman" w:hAnsi="Times New Roman" w:cs="Times New Roman"/>
        </w:rPr>
        <w:t>isele</w:t>
      </w:r>
      <w:r>
        <w:rPr>
          <w:rFonts w:ascii="Times New Roman" w:hAnsi="Times New Roman" w:cs="Times New Roman"/>
        </w:rPr>
        <w:t xml:space="preserve">re kayıt yaptırıp eğitim alarak GCEAL </w:t>
      </w:r>
      <w:r w:rsidRPr="00660925">
        <w:rPr>
          <w:rFonts w:ascii="Times New Roman" w:hAnsi="Times New Roman" w:cs="Times New Roman"/>
        </w:rPr>
        <w:t>sınav sonuçlarına sahip olan veya sahip ol</w:t>
      </w:r>
      <w:r>
        <w:rPr>
          <w:rFonts w:ascii="Times New Roman" w:hAnsi="Times New Roman" w:cs="Times New Roman"/>
        </w:rPr>
        <w:t xml:space="preserve">acak KKTC uyruklu öğrencilerin </w:t>
      </w:r>
      <w:r w:rsidRPr="00660925">
        <w:rPr>
          <w:rFonts w:ascii="Times New Roman" w:hAnsi="Times New Roman" w:cs="Times New Roman"/>
          <w:b/>
        </w:rPr>
        <w:t>başvuruları kabul edilecektir.</w:t>
      </w:r>
    </w:p>
    <w:p w14:paraId="0522F5C7" w14:textId="20CC847E"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(b) Adaylardan;</w:t>
      </w:r>
      <w:r w:rsidR="00FC2AD5">
        <w:rPr>
          <w:rFonts w:ascii="Times New Roman" w:hAnsi="Times New Roman" w:cs="Times New Roman"/>
        </w:rPr>
        <w:t xml:space="preserve"> </w:t>
      </w:r>
    </w:p>
    <w:p w14:paraId="293B7862" w14:textId="61039623" w:rsidR="00FC2AD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1) T.C.</w:t>
      </w:r>
      <w:r w:rsidR="00DB203A">
        <w:rPr>
          <w:rFonts w:ascii="Times New Roman" w:hAnsi="Times New Roman" w:cs="Times New Roman"/>
        </w:rPr>
        <w:t xml:space="preserve"> uyruklu olup O</w:t>
      </w:r>
      <w:r w:rsidR="00FC2AD5">
        <w:rPr>
          <w:rFonts w:ascii="Times New Roman" w:hAnsi="Times New Roman" w:cs="Times New Roman"/>
        </w:rPr>
        <w:t>rtaöğreniminin (L</w:t>
      </w:r>
      <w:r w:rsidR="00FC2AD5" w:rsidRPr="00660925">
        <w:rPr>
          <w:rFonts w:ascii="Times New Roman" w:hAnsi="Times New Roman" w:cs="Times New Roman"/>
        </w:rPr>
        <w:t>ise) tamamını Türkiye’</w:t>
      </w:r>
      <w:r w:rsidR="00FC2AD5">
        <w:rPr>
          <w:rFonts w:ascii="Times New Roman" w:hAnsi="Times New Roman" w:cs="Times New Roman"/>
        </w:rPr>
        <w:t>de veya KKTC’de tamamlayanların</w:t>
      </w:r>
      <w:r w:rsidR="00FC2AD5" w:rsidRPr="00660925">
        <w:rPr>
          <w:rFonts w:ascii="Times New Roman" w:hAnsi="Times New Roman" w:cs="Times New Roman"/>
        </w:rPr>
        <w:t>,</w:t>
      </w:r>
      <w:r w:rsidR="00FC2AD5">
        <w:rPr>
          <w:rFonts w:ascii="Times New Roman" w:hAnsi="Times New Roman" w:cs="Times New Roman"/>
        </w:rPr>
        <w:t xml:space="preserve"> </w:t>
      </w:r>
    </w:p>
    <w:p w14:paraId="69861E11" w14:textId="61A397AD"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2) KKTC uyruklu olanların, (Ortaöğreniminin (Li</w:t>
      </w:r>
      <w:r w:rsidR="00FC2AD5" w:rsidRPr="00660925">
        <w:rPr>
          <w:rFonts w:ascii="Times New Roman" w:hAnsi="Times New Roman" w:cs="Times New Roman"/>
        </w:rPr>
        <w:t>se) tamamını KKTC liselerinde bitirip GCE</w:t>
      </w:r>
      <w:r w:rsidR="00FC2AD5">
        <w:rPr>
          <w:rFonts w:ascii="Times New Roman" w:hAnsi="Times New Roman" w:cs="Times New Roman"/>
        </w:rPr>
        <w:t xml:space="preserve">AL </w:t>
      </w:r>
      <w:r w:rsidR="00FC2AD5" w:rsidRPr="00660925">
        <w:rPr>
          <w:rFonts w:ascii="Times New Roman" w:hAnsi="Times New Roman" w:cs="Times New Roman"/>
        </w:rPr>
        <w:t>sonucuna sahip olanlar ile 2005-2010 tarihleri arasında diğe</w:t>
      </w:r>
      <w:r w:rsidR="00FC2AD5">
        <w:rPr>
          <w:rFonts w:ascii="Times New Roman" w:hAnsi="Times New Roman" w:cs="Times New Roman"/>
        </w:rPr>
        <w:t>r ülkelerdeki Kolej ve Liselere kayıt yaptırıp eğitim alarak GCE</w:t>
      </w:r>
      <w:r w:rsidR="00FC2AD5" w:rsidRPr="00660925">
        <w:rPr>
          <w:rFonts w:ascii="Times New Roman" w:hAnsi="Times New Roman" w:cs="Times New Roman"/>
        </w:rPr>
        <w:t>AL sınav sonuçlarına sahi</w:t>
      </w:r>
      <w:r w:rsidR="00FC2AD5">
        <w:rPr>
          <w:rFonts w:ascii="Times New Roman" w:hAnsi="Times New Roman" w:cs="Times New Roman"/>
        </w:rPr>
        <w:t>p olanlar veya olacaklar hariç)</w:t>
      </w:r>
      <w:r w:rsidR="00FC2AD5" w:rsidRPr="00660925">
        <w:rPr>
          <w:rFonts w:ascii="Times New Roman" w:hAnsi="Times New Roman" w:cs="Times New Roman"/>
        </w:rPr>
        <w:t>,</w:t>
      </w:r>
    </w:p>
    <w:p w14:paraId="593C638B" w14:textId="5BFEB551"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3) a fıkrasının 2 numaralı bendinde tanımlanan doğumla ilk uyru</w:t>
      </w:r>
      <w:r w:rsidR="00FC2AD5">
        <w:rPr>
          <w:rFonts w:ascii="Times New Roman" w:hAnsi="Times New Roman" w:cs="Times New Roman"/>
        </w:rPr>
        <w:t xml:space="preserve">ğu T.C. olan çift uyrukluların, </w:t>
      </w:r>
      <w:r w:rsidR="00FC2AD5" w:rsidRPr="00660925">
        <w:rPr>
          <w:rFonts w:ascii="Times New Roman" w:hAnsi="Times New Roman" w:cs="Times New Roman"/>
        </w:rPr>
        <w:t>(a fıkrasının 4</w:t>
      </w:r>
      <w:r w:rsidR="00FC2AD5">
        <w:rPr>
          <w:rFonts w:ascii="Times New Roman" w:hAnsi="Times New Roman" w:cs="Times New Roman"/>
        </w:rPr>
        <w:t xml:space="preserve"> ve 5</w:t>
      </w:r>
      <w:r w:rsidR="00FC2AD5" w:rsidRPr="00660925">
        <w:rPr>
          <w:rFonts w:ascii="Times New Roman" w:hAnsi="Times New Roman" w:cs="Times New Roman"/>
        </w:rPr>
        <w:t xml:space="preserve"> numaralı bendindeki</w:t>
      </w:r>
      <w:r w:rsidR="00FC2AD5">
        <w:rPr>
          <w:rFonts w:ascii="Times New Roman" w:hAnsi="Times New Roman" w:cs="Times New Roman"/>
        </w:rPr>
        <w:t xml:space="preserve"> şartları sağlayanlar hariç),</w:t>
      </w:r>
    </w:p>
    <w:p w14:paraId="7CC39E83" w14:textId="557ECCBA" w:rsidR="00FC2AD5"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C2AD5" w:rsidRPr="00660925">
        <w:rPr>
          <w:rFonts w:ascii="Times New Roman" w:hAnsi="Times New Roman" w:cs="Times New Roman"/>
        </w:rPr>
        <w:t>4) Uyruğundan biris</w:t>
      </w:r>
      <w:r w:rsidR="00DB203A">
        <w:rPr>
          <w:rFonts w:ascii="Times New Roman" w:hAnsi="Times New Roman" w:cs="Times New Roman"/>
        </w:rPr>
        <w:t xml:space="preserve">i KKTC olan çift uyrukluların, </w:t>
      </w:r>
      <w:r w:rsidR="00D579A7">
        <w:rPr>
          <w:rFonts w:ascii="Times New Roman" w:hAnsi="Times New Roman" w:cs="Times New Roman"/>
        </w:rPr>
        <w:t>(</w:t>
      </w:r>
      <w:r w:rsidR="00DB203A">
        <w:rPr>
          <w:rFonts w:ascii="Times New Roman" w:hAnsi="Times New Roman" w:cs="Times New Roman"/>
        </w:rPr>
        <w:t>O</w:t>
      </w:r>
      <w:r w:rsidR="00FC2AD5" w:rsidRPr="00660925">
        <w:rPr>
          <w:rFonts w:ascii="Times New Roman" w:hAnsi="Times New Roman" w:cs="Times New Roman"/>
        </w:rPr>
        <w:t>rtaö</w:t>
      </w:r>
      <w:r w:rsidR="00FC2AD5">
        <w:rPr>
          <w:rFonts w:ascii="Times New Roman" w:hAnsi="Times New Roman" w:cs="Times New Roman"/>
        </w:rPr>
        <w:t>ğreniminin (Lise) tamamını KKTC liselerinde bitirip GCE</w:t>
      </w:r>
      <w:r w:rsidR="00FC2AD5" w:rsidRPr="00660925">
        <w:rPr>
          <w:rFonts w:ascii="Times New Roman" w:hAnsi="Times New Roman" w:cs="Times New Roman"/>
        </w:rPr>
        <w:t>AL sonucuna sahip olanlar ile 2005-2010 tarihleri arasında diğer</w:t>
      </w:r>
      <w:r w:rsidR="00FC2AD5">
        <w:rPr>
          <w:rFonts w:ascii="Times New Roman" w:hAnsi="Times New Roman" w:cs="Times New Roman"/>
        </w:rPr>
        <w:t xml:space="preserve"> ülkelerdeki Kolej ve L</w:t>
      </w:r>
      <w:r w:rsidR="00FC2AD5" w:rsidRPr="00660925">
        <w:rPr>
          <w:rFonts w:ascii="Times New Roman" w:hAnsi="Times New Roman" w:cs="Times New Roman"/>
        </w:rPr>
        <w:t>iselere k</w:t>
      </w:r>
      <w:r w:rsidR="00FC2AD5">
        <w:rPr>
          <w:rFonts w:ascii="Times New Roman" w:hAnsi="Times New Roman" w:cs="Times New Roman"/>
        </w:rPr>
        <w:t>ayıt yaptırıp eğitim alarak GCEAL sınav sonuçlarına sahip olan veya olacaklar hariç)</w:t>
      </w:r>
      <w:r w:rsidR="00FC2AD5" w:rsidRPr="00660925">
        <w:rPr>
          <w:rFonts w:ascii="Times New Roman" w:hAnsi="Times New Roman" w:cs="Times New Roman"/>
        </w:rPr>
        <w:t>,</w:t>
      </w:r>
    </w:p>
    <w:p w14:paraId="4BD3E032" w14:textId="7C80CF69" w:rsidR="00D579A7" w:rsidRDefault="009B3438" w:rsidP="003723B0">
      <w:pPr>
        <w:spacing w:line="240" w:lineRule="auto"/>
        <w:rPr>
          <w:rFonts w:ascii="Times New Roman" w:hAnsi="Times New Roman" w:cs="Times New Roman"/>
        </w:rPr>
      </w:pPr>
      <w:r>
        <w:rPr>
          <w:rFonts w:ascii="Times New Roman" w:hAnsi="Times New Roman" w:cs="Times New Roman"/>
        </w:rPr>
        <w:tab/>
      </w:r>
      <w:r w:rsidR="00FC2AD5">
        <w:rPr>
          <w:rFonts w:ascii="Times New Roman" w:hAnsi="Times New Roman" w:cs="Times New Roman"/>
        </w:rPr>
        <w:t>5) Türkiye’deki B</w:t>
      </w:r>
      <w:r w:rsidR="00FC2AD5" w:rsidRPr="00660925">
        <w:rPr>
          <w:rFonts w:ascii="Times New Roman" w:hAnsi="Times New Roman" w:cs="Times New Roman"/>
        </w:rPr>
        <w:t xml:space="preserve">üyükelçilikler bünyesinde bulunan </w:t>
      </w:r>
      <w:r w:rsidR="00FC2AD5">
        <w:rPr>
          <w:rFonts w:ascii="Times New Roman" w:hAnsi="Times New Roman" w:cs="Times New Roman"/>
        </w:rPr>
        <w:t>okullar ile Türkiye’de bulunan Y</w:t>
      </w:r>
      <w:r w:rsidR="00FC2AD5" w:rsidRPr="00660925">
        <w:rPr>
          <w:rFonts w:ascii="Times New Roman" w:hAnsi="Times New Roman" w:cs="Times New Roman"/>
        </w:rPr>
        <w:t>abancı</w:t>
      </w:r>
      <w:r w:rsidR="00FC2AD5">
        <w:rPr>
          <w:rFonts w:ascii="Times New Roman" w:hAnsi="Times New Roman" w:cs="Times New Roman"/>
        </w:rPr>
        <w:t xml:space="preserve"> Liselerde </w:t>
      </w:r>
      <w:r w:rsidR="00FC2AD5" w:rsidRPr="00660925">
        <w:rPr>
          <w:rFonts w:ascii="Times New Roman" w:hAnsi="Times New Roman" w:cs="Times New Roman"/>
        </w:rPr>
        <w:t>öğreni</w:t>
      </w:r>
      <w:r w:rsidR="00374E12">
        <w:rPr>
          <w:rFonts w:ascii="Times New Roman" w:hAnsi="Times New Roman" w:cs="Times New Roman"/>
        </w:rPr>
        <w:t>m</w:t>
      </w:r>
      <w:r w:rsidR="00FC2AD5" w:rsidRPr="00660925">
        <w:rPr>
          <w:rFonts w:ascii="Times New Roman" w:hAnsi="Times New Roman" w:cs="Times New Roman"/>
        </w:rPr>
        <w:t xml:space="preserve"> gören T.C. uyruklu olan veya a</w:t>
      </w:r>
      <w:r w:rsidR="00FC2AD5">
        <w:rPr>
          <w:rFonts w:ascii="Times New Roman" w:hAnsi="Times New Roman" w:cs="Times New Roman"/>
        </w:rPr>
        <w:t xml:space="preserve"> fıkrasının 2 numaralı bendinde tanımlanan doğumla ilk </w:t>
      </w:r>
      <w:r w:rsidR="00FC2AD5" w:rsidRPr="00660925">
        <w:rPr>
          <w:rFonts w:ascii="Times New Roman" w:hAnsi="Times New Roman" w:cs="Times New Roman"/>
        </w:rPr>
        <w:t>uyr</w:t>
      </w:r>
      <w:r w:rsidR="00FC2AD5">
        <w:rPr>
          <w:rFonts w:ascii="Times New Roman" w:hAnsi="Times New Roman" w:cs="Times New Roman"/>
        </w:rPr>
        <w:t>uğu T.C. olan çift uyrukluların</w:t>
      </w:r>
      <w:r w:rsidR="00D579A7">
        <w:rPr>
          <w:rFonts w:ascii="Times New Roman" w:hAnsi="Times New Roman" w:cs="Times New Roman"/>
        </w:rPr>
        <w:t>,</w:t>
      </w:r>
      <w:r w:rsidR="00FC2AD5">
        <w:rPr>
          <w:rFonts w:ascii="Times New Roman" w:hAnsi="Times New Roman" w:cs="Times New Roman"/>
        </w:rPr>
        <w:t xml:space="preserve"> </w:t>
      </w:r>
    </w:p>
    <w:p w14:paraId="77A511AE" w14:textId="74A1F929" w:rsidR="00FC2AD5" w:rsidRDefault="009B3438" w:rsidP="003723B0">
      <w:pPr>
        <w:spacing w:line="240" w:lineRule="auto"/>
        <w:rPr>
          <w:rFonts w:ascii="Times New Roman" w:hAnsi="Times New Roman" w:cs="Times New Roman"/>
          <w:b/>
        </w:rPr>
      </w:pPr>
      <w:r>
        <w:rPr>
          <w:rFonts w:ascii="Times New Roman" w:hAnsi="Times New Roman" w:cs="Times New Roman"/>
        </w:rPr>
        <w:tab/>
      </w:r>
      <w:r w:rsidR="00D579A7">
        <w:rPr>
          <w:rFonts w:ascii="Times New Roman" w:hAnsi="Times New Roman" w:cs="Times New Roman"/>
        </w:rPr>
        <w:t xml:space="preserve">6) T.C. aleyhine faaliyette bulunmuş veya T.C. vatandaşlığından bir yaptırım olarak çıkarılmış bulunan kişilerin </w:t>
      </w:r>
      <w:r w:rsidR="00FC2AD5" w:rsidRPr="00660925">
        <w:rPr>
          <w:rFonts w:ascii="Times New Roman" w:hAnsi="Times New Roman" w:cs="Times New Roman"/>
          <w:b/>
        </w:rPr>
        <w:t>başvuruları kabul edilmez.</w:t>
      </w:r>
    </w:p>
    <w:p w14:paraId="12A4376D" w14:textId="77777777" w:rsidR="003723B0" w:rsidRDefault="003723B0" w:rsidP="003723B0">
      <w:pPr>
        <w:spacing w:line="240" w:lineRule="auto"/>
        <w:rPr>
          <w:rFonts w:ascii="Times New Roman" w:hAnsi="Times New Roman" w:cs="Times New Roman"/>
          <w:b/>
        </w:rPr>
      </w:pPr>
    </w:p>
    <w:p w14:paraId="2C709F18" w14:textId="1F4C2E8E" w:rsidR="0033625F" w:rsidRDefault="009B3438" w:rsidP="003723B0">
      <w:pPr>
        <w:spacing w:line="240" w:lineRule="auto"/>
        <w:rPr>
          <w:rFonts w:ascii="Times New Roman" w:hAnsi="Times New Roman" w:cs="Times New Roman"/>
          <w:b/>
        </w:rPr>
      </w:pPr>
      <w:r>
        <w:rPr>
          <w:rFonts w:ascii="Times New Roman" w:hAnsi="Times New Roman" w:cs="Times New Roman"/>
          <w:b/>
        </w:rPr>
        <w:tab/>
      </w:r>
      <w:r w:rsidR="00C64755">
        <w:rPr>
          <w:rFonts w:ascii="Times New Roman" w:hAnsi="Times New Roman" w:cs="Times New Roman"/>
          <w:b/>
        </w:rPr>
        <w:t>B</w:t>
      </w:r>
      <w:r w:rsidR="00E2327F">
        <w:rPr>
          <w:rFonts w:ascii="Times New Roman" w:hAnsi="Times New Roman" w:cs="Times New Roman"/>
          <w:b/>
        </w:rPr>
        <w:t>aşvuru</w:t>
      </w:r>
      <w:r w:rsidR="0033625F">
        <w:rPr>
          <w:rFonts w:ascii="Times New Roman" w:hAnsi="Times New Roman" w:cs="Times New Roman"/>
          <w:b/>
        </w:rPr>
        <w:t xml:space="preserve"> </w:t>
      </w:r>
      <w:r w:rsidR="00C64755">
        <w:rPr>
          <w:rFonts w:ascii="Times New Roman" w:hAnsi="Times New Roman" w:cs="Times New Roman"/>
          <w:b/>
        </w:rPr>
        <w:t>İ</w:t>
      </w:r>
      <w:r w:rsidR="0033625F">
        <w:rPr>
          <w:rFonts w:ascii="Times New Roman" w:hAnsi="Times New Roman" w:cs="Times New Roman"/>
          <w:b/>
        </w:rPr>
        <w:t>çin</w:t>
      </w:r>
      <w:r w:rsidR="00E2327F">
        <w:rPr>
          <w:rFonts w:ascii="Times New Roman" w:hAnsi="Times New Roman" w:cs="Times New Roman"/>
          <w:b/>
        </w:rPr>
        <w:t xml:space="preserve"> </w:t>
      </w:r>
      <w:r w:rsidR="00C64755">
        <w:rPr>
          <w:rFonts w:ascii="Times New Roman" w:hAnsi="Times New Roman" w:cs="Times New Roman"/>
          <w:b/>
        </w:rPr>
        <w:t>G</w:t>
      </w:r>
      <w:r w:rsidR="00E2327F">
        <w:rPr>
          <w:rFonts w:ascii="Times New Roman" w:hAnsi="Times New Roman" w:cs="Times New Roman"/>
          <w:b/>
        </w:rPr>
        <w:t xml:space="preserve">erekli </w:t>
      </w:r>
      <w:r w:rsidR="00C64755">
        <w:rPr>
          <w:rFonts w:ascii="Times New Roman" w:hAnsi="Times New Roman" w:cs="Times New Roman"/>
          <w:b/>
        </w:rPr>
        <w:t>B</w:t>
      </w:r>
      <w:r w:rsidR="00E2327F">
        <w:rPr>
          <w:rFonts w:ascii="Times New Roman" w:hAnsi="Times New Roman" w:cs="Times New Roman"/>
          <w:b/>
        </w:rPr>
        <w:t xml:space="preserve">elgeler </w:t>
      </w:r>
    </w:p>
    <w:p w14:paraId="087EE72A" w14:textId="35231E3F"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00E2327F" w:rsidRPr="00E3645E">
        <w:rPr>
          <w:rFonts w:ascii="Times New Roman" w:eastAsia="Times New Roman" w:hAnsi="Times New Roman" w:cs="Times New Roman"/>
          <w:b/>
          <w:lang w:eastAsia="tr-TR"/>
        </w:rPr>
        <w:t xml:space="preserve">MADDE </w:t>
      </w:r>
      <w:r w:rsidR="00EA37C7">
        <w:rPr>
          <w:rFonts w:ascii="Times New Roman" w:eastAsia="Times New Roman" w:hAnsi="Times New Roman" w:cs="Times New Roman"/>
          <w:b/>
          <w:lang w:eastAsia="tr-TR"/>
        </w:rPr>
        <w:t>8</w:t>
      </w:r>
      <w:r w:rsidR="00E2327F" w:rsidRPr="00117F64">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FB594A">
        <w:rPr>
          <w:rFonts w:ascii="Times New Roman" w:eastAsia="Times New Roman" w:hAnsi="Times New Roman" w:cs="Times New Roman"/>
          <w:lang w:eastAsia="tr-TR"/>
        </w:rPr>
        <w:t xml:space="preserve">(1) </w:t>
      </w:r>
      <w:r w:rsidR="00E2327F" w:rsidRPr="00905DB3">
        <w:rPr>
          <w:rFonts w:ascii="Times New Roman" w:eastAsia="Times New Roman" w:hAnsi="Times New Roman" w:cs="Times New Roman"/>
          <w:lang w:eastAsia="tr-TR"/>
        </w:rPr>
        <w:t>Aşağıdaki belgelerin</w:t>
      </w:r>
      <w:r w:rsidR="00FB594A">
        <w:rPr>
          <w:rFonts w:ascii="Times New Roman" w:eastAsia="Times New Roman" w:hAnsi="Times New Roman" w:cs="Times New Roman"/>
          <w:lang w:eastAsia="tr-TR"/>
        </w:rPr>
        <w:t xml:space="preserve"> aday öğrencilerin</w:t>
      </w:r>
      <w:r w:rsidR="00E2327F" w:rsidRPr="00905DB3">
        <w:rPr>
          <w:rFonts w:ascii="Times New Roman" w:eastAsia="Times New Roman" w:hAnsi="Times New Roman" w:cs="Times New Roman"/>
          <w:lang w:eastAsia="tr-TR"/>
        </w:rPr>
        <w:t xml:space="preserve"> ülkelerindeki Türkiye Büyükelçiliği ya da Türk Kons</w:t>
      </w:r>
      <w:r w:rsidR="00D02AD0">
        <w:rPr>
          <w:rFonts w:ascii="Times New Roman" w:eastAsia="Times New Roman" w:hAnsi="Times New Roman" w:cs="Times New Roman"/>
          <w:lang w:eastAsia="tr-TR"/>
        </w:rPr>
        <w:t>olosluğundan onaylanmış kopyası;</w:t>
      </w:r>
    </w:p>
    <w:p w14:paraId="0776E9BD" w14:textId="48A2C4FE"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a)</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Lise diploması ve Denklik Belgesi</w:t>
      </w:r>
      <w:r w:rsidR="000B127B">
        <w:rPr>
          <w:rFonts w:ascii="Times New Roman" w:eastAsia="Times New Roman" w:hAnsi="Times New Roman" w:cs="Times New Roman"/>
          <w:lang w:eastAsia="tr-TR"/>
        </w:rPr>
        <w:t>. B</w:t>
      </w:r>
      <w:r w:rsidR="00D02AD0" w:rsidRPr="00D02AD0">
        <w:rPr>
          <w:rFonts w:ascii="Times New Roman" w:eastAsia="Times New Roman" w:hAnsi="Times New Roman" w:cs="Times New Roman"/>
          <w:lang w:eastAsia="tr-TR"/>
        </w:rPr>
        <w:t>aşvuru esnasında henüz denklik belgesi alamayan aday, kesin kayıt hakkı kazanm</w:t>
      </w:r>
      <w:r w:rsidR="000B127B">
        <w:rPr>
          <w:rFonts w:ascii="Times New Roman" w:eastAsia="Times New Roman" w:hAnsi="Times New Roman" w:cs="Times New Roman"/>
          <w:lang w:eastAsia="tr-TR"/>
        </w:rPr>
        <w:t>ası</w:t>
      </w:r>
      <w:r w:rsidR="00D02AD0" w:rsidRPr="00D02AD0">
        <w:rPr>
          <w:rFonts w:ascii="Times New Roman" w:eastAsia="Times New Roman" w:hAnsi="Times New Roman" w:cs="Times New Roman"/>
          <w:lang w:eastAsia="tr-TR"/>
        </w:rPr>
        <w:t xml:space="preserve"> durumunda kesin kayıt </w:t>
      </w:r>
      <w:r w:rsidR="000B127B">
        <w:rPr>
          <w:rFonts w:ascii="Times New Roman" w:eastAsia="Times New Roman" w:hAnsi="Times New Roman" w:cs="Times New Roman"/>
          <w:lang w:eastAsia="tr-TR"/>
        </w:rPr>
        <w:t>esnasında</w:t>
      </w:r>
      <w:r w:rsidR="00D02AD0" w:rsidRPr="00D02AD0">
        <w:rPr>
          <w:rFonts w:ascii="Times New Roman" w:eastAsia="Times New Roman" w:hAnsi="Times New Roman" w:cs="Times New Roman"/>
          <w:lang w:eastAsia="tr-TR"/>
        </w:rPr>
        <w:t xml:space="preserve"> ibraz edecektir</w:t>
      </w:r>
      <w:r w:rsidR="00D02AD0">
        <w:rPr>
          <w:rFonts w:ascii="Times New Roman" w:eastAsia="Times New Roman" w:hAnsi="Times New Roman" w:cs="Times New Roman"/>
          <w:lang w:eastAsia="tr-TR"/>
        </w:rPr>
        <w:t>.</w:t>
      </w:r>
    </w:p>
    <w:p w14:paraId="77F1A2F7" w14:textId="276C2216"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b)</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Not Döküm Belgesinin (transkript) aslı ve Türkçeye çevrilmiş kopyası,</w:t>
      </w:r>
    </w:p>
    <w:p w14:paraId="0C05DD7D" w14:textId="7A646959" w:rsidR="00E2327F" w:rsidRPr="00905DB3"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E2327F" w:rsidRPr="00905DB3">
        <w:rPr>
          <w:rFonts w:ascii="Times New Roman" w:eastAsia="Times New Roman" w:hAnsi="Times New Roman" w:cs="Times New Roman"/>
          <w:lang w:eastAsia="tr-TR"/>
        </w:rPr>
        <w:t>c)</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Sınav sonuç belgesi,</w:t>
      </w:r>
    </w:p>
    <w:p w14:paraId="45F6A50E" w14:textId="792A86D8" w:rsidR="00E2327F" w:rsidRPr="00FB594A"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976E07">
        <w:rPr>
          <w:rFonts w:ascii="Times New Roman" w:eastAsia="Times New Roman" w:hAnsi="Times New Roman" w:cs="Times New Roman"/>
          <w:lang w:eastAsia="tr-TR"/>
        </w:rPr>
        <w:t>2</w:t>
      </w:r>
      <w:r w:rsidR="00E2327F" w:rsidRPr="00905DB3">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Pasaport ve tercümelerinin noter tasdikli suretleri,</w:t>
      </w:r>
    </w:p>
    <w:p w14:paraId="2226D1F2" w14:textId="6F84150F" w:rsidR="00E2327F"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b/>
      </w:r>
      <w:r w:rsidR="00976E07">
        <w:rPr>
          <w:rFonts w:ascii="Times New Roman" w:eastAsia="Times New Roman" w:hAnsi="Times New Roman" w:cs="Times New Roman"/>
          <w:lang w:eastAsia="tr-TR"/>
        </w:rPr>
        <w:t>3</w:t>
      </w:r>
      <w:r w:rsidR="00E2327F" w:rsidRPr="00905DB3">
        <w:rPr>
          <w:rFonts w:ascii="Times New Roman" w:eastAsia="Times New Roman" w:hAnsi="Times New Roman" w:cs="Times New Roman"/>
          <w:lang w:eastAsia="tr-TR"/>
        </w:rPr>
        <w:t>)</w:t>
      </w:r>
      <w:r w:rsidR="00E2327F">
        <w:rPr>
          <w:rFonts w:ascii="Times New Roman" w:eastAsia="Times New Roman" w:hAnsi="Times New Roman" w:cs="Times New Roman"/>
          <w:lang w:eastAsia="tr-TR"/>
        </w:rPr>
        <w:t xml:space="preserve"> </w:t>
      </w:r>
      <w:r w:rsidR="00E2327F" w:rsidRPr="00905DB3">
        <w:rPr>
          <w:rFonts w:ascii="Times New Roman" w:eastAsia="Times New Roman" w:hAnsi="Times New Roman" w:cs="Times New Roman"/>
          <w:lang w:eastAsia="tr-TR"/>
        </w:rPr>
        <w:t xml:space="preserve">Son altı aya ait pasaport standardında </w:t>
      </w:r>
      <w:r w:rsidR="00E2327F">
        <w:rPr>
          <w:rFonts w:ascii="Times New Roman" w:eastAsia="Times New Roman" w:hAnsi="Times New Roman" w:cs="Times New Roman"/>
          <w:lang w:eastAsia="tr-TR"/>
        </w:rPr>
        <w:t>2</w:t>
      </w:r>
      <w:r w:rsidR="00E2327F" w:rsidRPr="00905DB3">
        <w:rPr>
          <w:rFonts w:ascii="Times New Roman" w:eastAsia="Times New Roman" w:hAnsi="Times New Roman" w:cs="Times New Roman"/>
          <w:lang w:eastAsia="tr-TR"/>
        </w:rPr>
        <w:t xml:space="preserve"> adet</w:t>
      </w:r>
      <w:r w:rsidR="00E2327F">
        <w:rPr>
          <w:rFonts w:ascii="Times New Roman" w:eastAsia="Times New Roman" w:hAnsi="Times New Roman" w:cs="Times New Roman"/>
          <w:lang w:eastAsia="tr-TR"/>
        </w:rPr>
        <w:t xml:space="preserve"> vesikalık</w:t>
      </w:r>
      <w:r w:rsidR="00E2327F" w:rsidRPr="00905DB3">
        <w:rPr>
          <w:rFonts w:ascii="Times New Roman" w:eastAsia="Times New Roman" w:hAnsi="Times New Roman" w:cs="Times New Roman"/>
          <w:lang w:eastAsia="tr-TR"/>
        </w:rPr>
        <w:t xml:space="preserve"> fotoğraf,</w:t>
      </w:r>
    </w:p>
    <w:p w14:paraId="12BCD920" w14:textId="3928E5BF" w:rsidR="00FB594A" w:rsidRDefault="009B3438" w:rsidP="003723B0">
      <w:pPr>
        <w:spacing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976E07">
        <w:rPr>
          <w:rFonts w:ascii="Times New Roman" w:eastAsia="Times New Roman" w:hAnsi="Times New Roman" w:cs="Times New Roman"/>
          <w:lang w:eastAsia="tr-TR"/>
        </w:rPr>
        <w:t>4</w:t>
      </w:r>
      <w:r w:rsidR="00FB594A">
        <w:rPr>
          <w:rFonts w:ascii="Times New Roman" w:eastAsia="Times New Roman" w:hAnsi="Times New Roman" w:cs="Times New Roman"/>
          <w:lang w:eastAsia="tr-TR"/>
        </w:rPr>
        <w:t>) Başvuru sistemine yüklenen tüm belgeler asıl veya onaylı kopya olmalıdır. Üzerinde orijinal mühür ve imza olmayan, fotokopi edilmiş belgeler kabul edilmez. Eksik belgelerle yapılan başvurular değerlendirmeye alınmaz.</w:t>
      </w:r>
    </w:p>
    <w:p w14:paraId="505F041C" w14:textId="77777777" w:rsidR="0033322D" w:rsidRDefault="0033322D" w:rsidP="003723B0">
      <w:pPr>
        <w:spacing w:line="240" w:lineRule="auto"/>
        <w:rPr>
          <w:rFonts w:ascii="Times New Roman" w:hAnsi="Times New Roman" w:cs="Times New Roman"/>
          <w:b/>
        </w:rPr>
      </w:pPr>
    </w:p>
    <w:p w14:paraId="29733533" w14:textId="7102AF9E" w:rsidR="00E2327F" w:rsidRDefault="009B3438" w:rsidP="003723B0">
      <w:pPr>
        <w:spacing w:line="240" w:lineRule="auto"/>
        <w:rPr>
          <w:rFonts w:ascii="Times New Roman" w:hAnsi="Times New Roman" w:cs="Times New Roman"/>
          <w:b/>
        </w:rPr>
      </w:pPr>
      <w:r>
        <w:rPr>
          <w:rFonts w:ascii="Times New Roman" w:hAnsi="Times New Roman" w:cs="Times New Roman"/>
          <w:b/>
        </w:rPr>
        <w:tab/>
      </w:r>
      <w:r w:rsidR="006E2E65">
        <w:rPr>
          <w:rFonts w:ascii="Times New Roman" w:hAnsi="Times New Roman" w:cs="Times New Roman"/>
          <w:b/>
        </w:rPr>
        <w:t xml:space="preserve">Program </w:t>
      </w:r>
      <w:r w:rsidR="00E2327F">
        <w:rPr>
          <w:rFonts w:ascii="Times New Roman" w:hAnsi="Times New Roman" w:cs="Times New Roman"/>
          <w:b/>
        </w:rPr>
        <w:t xml:space="preserve">Tercih </w:t>
      </w:r>
      <w:r w:rsidR="006E2E65">
        <w:rPr>
          <w:rFonts w:ascii="Times New Roman" w:hAnsi="Times New Roman" w:cs="Times New Roman"/>
          <w:b/>
        </w:rPr>
        <w:t xml:space="preserve">Koşulları, </w:t>
      </w:r>
      <w:r w:rsidR="0033625F">
        <w:rPr>
          <w:rFonts w:ascii="Times New Roman" w:hAnsi="Times New Roman" w:cs="Times New Roman"/>
          <w:b/>
        </w:rPr>
        <w:t>Kabul</w:t>
      </w:r>
      <w:r w:rsidR="00E2327F">
        <w:rPr>
          <w:rFonts w:ascii="Times New Roman" w:hAnsi="Times New Roman" w:cs="Times New Roman"/>
          <w:b/>
        </w:rPr>
        <w:t xml:space="preserve"> Edilen Uluslararası Sınavlar ve Taban Puanlar</w:t>
      </w:r>
    </w:p>
    <w:p w14:paraId="791520EA" w14:textId="0F183B6F" w:rsidR="0083235C" w:rsidRPr="0083235C" w:rsidRDefault="009B3438" w:rsidP="003723B0">
      <w:pPr>
        <w:spacing w:line="240" w:lineRule="auto"/>
        <w:rPr>
          <w:rFonts w:ascii="Times New Roman" w:hAnsi="Times New Roman" w:cs="Times New Roman"/>
          <w:color w:val="FF0000"/>
        </w:rPr>
      </w:pPr>
      <w:r>
        <w:rPr>
          <w:rFonts w:ascii="Times New Roman" w:hAnsi="Times New Roman" w:cs="Times New Roman"/>
          <w:b/>
        </w:rPr>
        <w:tab/>
      </w:r>
      <w:r w:rsidR="00EA37C7">
        <w:rPr>
          <w:rFonts w:ascii="Times New Roman" w:hAnsi="Times New Roman" w:cs="Times New Roman"/>
          <w:b/>
        </w:rPr>
        <w:t>MADDE 9</w:t>
      </w:r>
      <w:r w:rsidR="00E2327F">
        <w:rPr>
          <w:rFonts w:ascii="Times New Roman" w:hAnsi="Times New Roman" w:cs="Times New Roman"/>
        </w:rPr>
        <w:t>-</w:t>
      </w:r>
      <w:r w:rsidR="006E2E65">
        <w:rPr>
          <w:rFonts w:ascii="Times New Roman" w:hAnsi="Times New Roman" w:cs="Times New Roman"/>
        </w:rPr>
        <w:t xml:space="preserve"> (1) </w:t>
      </w:r>
      <w:r w:rsidRPr="009B3438">
        <w:rPr>
          <w:rFonts w:ascii="Times New Roman" w:hAnsi="Times New Roman" w:cs="Times New Roman"/>
          <w:b/>
        </w:rPr>
        <w:t xml:space="preserve">(Değişik: Üniversite Senatosunun </w:t>
      </w:r>
      <w:proofErr w:type="gramStart"/>
      <w:r w:rsidRPr="009B3438">
        <w:rPr>
          <w:rFonts w:ascii="Times New Roman" w:hAnsi="Times New Roman" w:cs="Times New Roman"/>
          <w:b/>
        </w:rPr>
        <w:t>3/6/2021</w:t>
      </w:r>
      <w:proofErr w:type="gramEnd"/>
      <w:r w:rsidRPr="009B3438">
        <w:rPr>
          <w:rFonts w:ascii="Times New Roman" w:hAnsi="Times New Roman" w:cs="Times New Roman"/>
          <w:b/>
        </w:rPr>
        <w:t>-2021/7-3</w:t>
      </w:r>
      <w:r>
        <w:rPr>
          <w:rFonts w:ascii="Times New Roman" w:hAnsi="Times New Roman" w:cs="Times New Roman"/>
          <w:b/>
        </w:rPr>
        <w:t xml:space="preserve">) </w:t>
      </w:r>
      <w:r w:rsidR="0083235C" w:rsidRPr="009B3438">
        <w:rPr>
          <w:rFonts w:ascii="Times New Roman" w:hAnsi="Times New Roman" w:cs="Times New Roman"/>
        </w:rPr>
        <w:t>Yurtdışından veya Yabancı Uyruklu Öğrenci kontenjanlarına; ülkelerin kendi ulusal sınavları, uluslararası sınavlar, Türkiye’deki devlet ve vakıf üniversitelerinin yaptığı YÖS sınavları veya ortaöğretim not ortalamalarından biri veya birkaçı ile öğrenci kabul edilir. Yerleştirmelerde hangi puan türü veya türlerinin kullanılacağı, puan türlerinin kontenjanlara göre dağılımı Komisyon kararı ile belirlenir. Başvuru için aşağıdaki puan türlerinden herhangi birine sahip olan adaylar sadece bir puan türü ile başvuru yapabilirler;</w:t>
      </w:r>
    </w:p>
    <w:p w14:paraId="14881A4B" w14:textId="497663D8" w:rsidR="00724368" w:rsidRPr="007B3F83" w:rsidRDefault="009B3438" w:rsidP="00724368">
      <w:pPr>
        <w:spacing w:line="240" w:lineRule="auto"/>
        <w:rPr>
          <w:rFonts w:ascii="Times New Roman" w:hAnsi="Times New Roman" w:cs="Times New Roman"/>
          <w:sz w:val="24"/>
          <w:szCs w:val="24"/>
        </w:rPr>
      </w:pPr>
      <w:r>
        <w:rPr>
          <w:rFonts w:ascii="Times New Roman" w:hAnsi="Times New Roman" w:cs="Times New Roman"/>
        </w:rPr>
        <w:tab/>
      </w:r>
      <w:r w:rsidR="006E2E65" w:rsidRPr="0083235C">
        <w:rPr>
          <w:rFonts w:ascii="Times New Roman" w:hAnsi="Times New Roman" w:cs="Times New Roman"/>
        </w:rPr>
        <w:t>a)</w:t>
      </w:r>
      <w:r w:rsidR="006E2E65">
        <w:rPr>
          <w:rFonts w:ascii="Times New Roman" w:hAnsi="Times New Roman" w:cs="Times New Roman"/>
        </w:rPr>
        <w:t xml:space="preserve"> </w:t>
      </w:r>
      <w:r w:rsidR="00724368" w:rsidRPr="009B3438">
        <w:rPr>
          <w:rFonts w:ascii="Times New Roman" w:hAnsi="Times New Roman" w:cs="Times New Roman"/>
          <w:b/>
        </w:rPr>
        <w:t xml:space="preserve">(Değişik: Üniversite Senatosunun </w:t>
      </w:r>
      <w:proofErr w:type="gramStart"/>
      <w:r w:rsidR="00724368" w:rsidRPr="009B3438">
        <w:rPr>
          <w:rFonts w:ascii="Times New Roman" w:hAnsi="Times New Roman" w:cs="Times New Roman"/>
          <w:b/>
        </w:rPr>
        <w:t>3/6/2021</w:t>
      </w:r>
      <w:proofErr w:type="gramEnd"/>
      <w:r w:rsidR="00724368" w:rsidRPr="009B3438">
        <w:rPr>
          <w:rFonts w:ascii="Times New Roman" w:hAnsi="Times New Roman" w:cs="Times New Roman"/>
          <w:b/>
        </w:rPr>
        <w:t>-2021/7-3</w:t>
      </w:r>
      <w:r w:rsidR="00724368">
        <w:rPr>
          <w:rFonts w:ascii="Times New Roman" w:hAnsi="Times New Roman" w:cs="Times New Roman"/>
          <w:b/>
        </w:rPr>
        <w:t xml:space="preserve">) </w:t>
      </w:r>
      <w:r w:rsidR="00724368" w:rsidRPr="007B3F83">
        <w:rPr>
          <w:rFonts w:ascii="Times New Roman" w:hAnsi="Times New Roman" w:cs="Times New Roman"/>
          <w:sz w:val="24"/>
          <w:szCs w:val="24"/>
        </w:rPr>
        <w:t>Türkiye'deki devlet ve vakıf üniversitelerinin düzenlediği Yabancı Öğrenci Sınavlarının (YÖS) Temel Öğrenme Becerileri Testinden en düşük 40 standart puan ve üzeri</w:t>
      </w:r>
    </w:p>
    <w:p w14:paraId="77B6C045" w14:textId="13822D14" w:rsidR="006E2E65" w:rsidRDefault="009B3438" w:rsidP="003723B0">
      <w:pPr>
        <w:spacing w:line="240" w:lineRule="auto"/>
        <w:rPr>
          <w:rFonts w:ascii="Times New Roman" w:hAnsi="Times New Roman" w:cs="Times New Roman"/>
        </w:rPr>
      </w:pPr>
      <w:r>
        <w:rPr>
          <w:rFonts w:ascii="Times New Roman" w:hAnsi="Times New Roman" w:cs="Times New Roman"/>
        </w:rPr>
        <w:tab/>
      </w:r>
      <w:r w:rsidR="006E2E65">
        <w:rPr>
          <w:rFonts w:ascii="Times New Roman" w:hAnsi="Times New Roman" w:cs="Times New Roman"/>
        </w:rPr>
        <w:t xml:space="preserve">b) Öğrencilerin ülkelerindeki ulusal üniversiteye giriş sınavlarından yüz puan üzerinden 40 standart puan ve üzeri, </w:t>
      </w:r>
    </w:p>
    <w:p w14:paraId="2118BA96" w14:textId="04080467" w:rsidR="006E2E65" w:rsidRDefault="009B3438" w:rsidP="003723B0">
      <w:pPr>
        <w:spacing w:line="240" w:lineRule="auto"/>
        <w:rPr>
          <w:rFonts w:ascii="Times New Roman" w:hAnsi="Times New Roman" w:cs="Times New Roman"/>
        </w:rPr>
      </w:pPr>
      <w:r>
        <w:rPr>
          <w:rFonts w:ascii="Times New Roman" w:hAnsi="Times New Roman" w:cs="Times New Roman"/>
        </w:rPr>
        <w:tab/>
      </w:r>
      <w:r w:rsidR="006E2E65">
        <w:rPr>
          <w:rFonts w:ascii="Times New Roman" w:hAnsi="Times New Roman" w:cs="Times New Roman"/>
        </w:rPr>
        <w:t xml:space="preserve">c) Lise diploma puanı yüz puan üzerinden 60 standart puan ve üzeri, </w:t>
      </w:r>
    </w:p>
    <w:p w14:paraId="5D32F521" w14:textId="05E53272" w:rsidR="006234A9" w:rsidRDefault="009B3438" w:rsidP="003723B0">
      <w:pPr>
        <w:spacing w:line="240" w:lineRule="auto"/>
        <w:rPr>
          <w:rFonts w:ascii="Times New Roman" w:hAnsi="Times New Roman" w:cs="Times New Roman"/>
        </w:rPr>
      </w:pPr>
      <w:r>
        <w:rPr>
          <w:rFonts w:ascii="Times New Roman" w:hAnsi="Times New Roman" w:cs="Times New Roman"/>
        </w:rPr>
        <w:tab/>
      </w:r>
      <w:r w:rsidR="006234A9">
        <w:rPr>
          <w:rFonts w:ascii="Times New Roman" w:hAnsi="Times New Roman" w:cs="Times New Roman"/>
        </w:rPr>
        <w:t xml:space="preserve">(2) Birden fazla puan türüne sahip olan adayların başvuru sırasında belirtmiş olduğu sadece bir puan türü ve puanı değerlendirmeye alınır. </w:t>
      </w:r>
    </w:p>
    <w:p w14:paraId="5B6E1100" w14:textId="44CCE4A7" w:rsidR="004817F3" w:rsidRDefault="009B3438" w:rsidP="003723B0">
      <w:pPr>
        <w:spacing w:line="240" w:lineRule="auto"/>
        <w:rPr>
          <w:rFonts w:ascii="Times New Roman" w:hAnsi="Times New Roman" w:cs="Times New Roman"/>
        </w:rPr>
      </w:pPr>
      <w:r>
        <w:rPr>
          <w:rFonts w:ascii="Times New Roman" w:hAnsi="Times New Roman" w:cs="Times New Roman"/>
        </w:rPr>
        <w:tab/>
      </w:r>
      <w:r w:rsidR="004817F3">
        <w:rPr>
          <w:rFonts w:ascii="Times New Roman" w:hAnsi="Times New Roman" w:cs="Times New Roman"/>
        </w:rPr>
        <w:t>(3) Uluslararası diploma puan türleri farklı olan öğrencilerin puanları</w:t>
      </w:r>
      <w:r w:rsidR="00D02AD0">
        <w:rPr>
          <w:rFonts w:ascii="Times New Roman" w:hAnsi="Times New Roman" w:cs="Times New Roman"/>
        </w:rPr>
        <w:t>,</w:t>
      </w:r>
      <w:r w:rsidR="006B5753">
        <w:rPr>
          <w:rFonts w:ascii="Times New Roman" w:hAnsi="Times New Roman" w:cs="Times New Roman"/>
        </w:rPr>
        <w:t xml:space="preserve"> YÖK’ün </w:t>
      </w:r>
      <w:r w:rsidR="002244A2">
        <w:rPr>
          <w:rFonts w:ascii="Times New Roman" w:hAnsi="Times New Roman" w:cs="Times New Roman"/>
        </w:rPr>
        <w:t xml:space="preserve">belirlediği </w:t>
      </w:r>
      <w:r w:rsidR="006B5753">
        <w:rPr>
          <w:rFonts w:ascii="Times New Roman" w:hAnsi="Times New Roman" w:cs="Times New Roman"/>
        </w:rPr>
        <w:t>no</w:t>
      </w:r>
      <w:r w:rsidR="002244A2">
        <w:rPr>
          <w:rFonts w:ascii="Times New Roman" w:hAnsi="Times New Roman" w:cs="Times New Roman"/>
        </w:rPr>
        <w:t>t değişim tabloları kullanılarak</w:t>
      </w:r>
      <w:r w:rsidR="004817F3">
        <w:rPr>
          <w:rFonts w:ascii="Times New Roman" w:hAnsi="Times New Roman" w:cs="Times New Roman"/>
        </w:rPr>
        <w:t xml:space="preserve"> yüzlük (100) sisteme dönüştürülerek değerlendirilmeye alınır. </w:t>
      </w:r>
    </w:p>
    <w:p w14:paraId="43CCA691" w14:textId="036CBF13" w:rsidR="00921D6B" w:rsidRDefault="009B3438" w:rsidP="003723B0">
      <w:pPr>
        <w:spacing w:line="240" w:lineRule="auto"/>
        <w:rPr>
          <w:rFonts w:ascii="Times New Roman" w:hAnsi="Times New Roman" w:cs="Times New Roman"/>
          <w:b/>
          <w:color w:val="FF0000"/>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4</w:t>
      </w:r>
      <w:r w:rsidR="00387B44">
        <w:rPr>
          <w:rFonts w:ascii="Times New Roman" w:hAnsi="Times New Roman" w:cs="Times New Roman"/>
        </w:rPr>
        <w:t xml:space="preserve">) </w:t>
      </w:r>
      <w:r w:rsidR="00E2327F">
        <w:rPr>
          <w:rFonts w:ascii="Times New Roman" w:hAnsi="Times New Roman" w:cs="Times New Roman"/>
        </w:rPr>
        <w:t>Başvuru yapacak adaylar için Yükseköğretim Kurulu tarafından onaylanan sınavlardan; Lise bitirme sınavları statüsündeki (Abitur, Internatio</w:t>
      </w:r>
      <w:r w:rsidR="00374E12">
        <w:rPr>
          <w:rFonts w:ascii="Times New Roman" w:hAnsi="Times New Roman" w:cs="Times New Roman"/>
        </w:rPr>
        <w:t xml:space="preserve">nal Baccalaureate, GCE, Tawjihi </w:t>
      </w:r>
      <w:r w:rsidR="00E2327F">
        <w:rPr>
          <w:rFonts w:ascii="Times New Roman" w:hAnsi="Times New Roman" w:cs="Times New Roman"/>
        </w:rPr>
        <w:t xml:space="preserve">vb.) eşdeğer sınavların geçerlilik süreleri konusunda herhangi bir sınırlama yoktur. </w:t>
      </w:r>
    </w:p>
    <w:p w14:paraId="1D1ED5A1" w14:textId="7DEAFEA9"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5</w:t>
      </w:r>
      <w:r w:rsidR="00E2327F">
        <w:rPr>
          <w:rFonts w:ascii="Times New Roman" w:hAnsi="Times New Roman" w:cs="Times New Roman"/>
        </w:rPr>
        <w:t xml:space="preserve">) Üniversite giriş sınavı statüsünde olan sınavların (SAT, Gaokao vs.) geçerlilik süreleri iki yıldır. </w:t>
      </w:r>
    </w:p>
    <w:p w14:paraId="42F649DF" w14:textId="541A5DD2" w:rsidR="00E2327F" w:rsidRDefault="009B3438" w:rsidP="003723B0">
      <w:pPr>
        <w:spacing w:line="240" w:lineRule="auto"/>
        <w:rPr>
          <w:rFonts w:ascii="Times New Roman" w:hAnsi="Times New Roman" w:cs="Times New Roman"/>
        </w:rPr>
      </w:pPr>
      <w:r>
        <w:rPr>
          <w:rFonts w:ascii="Times New Roman" w:hAnsi="Times New Roman" w:cs="Times New Roman"/>
        </w:rPr>
        <w:tab/>
      </w:r>
      <w:r w:rsidR="00387B44">
        <w:rPr>
          <w:rFonts w:ascii="Times New Roman" w:hAnsi="Times New Roman" w:cs="Times New Roman"/>
        </w:rPr>
        <w:t>(</w:t>
      </w:r>
      <w:r w:rsidR="004817F3">
        <w:rPr>
          <w:rFonts w:ascii="Times New Roman" w:hAnsi="Times New Roman" w:cs="Times New Roman"/>
        </w:rPr>
        <w:t>6</w:t>
      </w:r>
      <w:r w:rsidR="00E2327F" w:rsidRPr="00660925">
        <w:rPr>
          <w:rFonts w:ascii="Times New Roman" w:hAnsi="Times New Roman" w:cs="Times New Roman"/>
        </w:rPr>
        <w:t xml:space="preserve">) </w:t>
      </w:r>
      <w:r w:rsidR="00B96499">
        <w:rPr>
          <w:rFonts w:ascii="Times New Roman" w:hAnsi="Times New Roman" w:cs="Times New Roman"/>
          <w:b/>
        </w:rPr>
        <w:t>(</w:t>
      </w:r>
      <w:bookmarkStart w:id="0" w:name="_GoBack"/>
      <w:bookmarkEnd w:id="0"/>
      <w:r w:rsidR="00B96499" w:rsidRPr="009B3438">
        <w:rPr>
          <w:rFonts w:ascii="Times New Roman" w:hAnsi="Times New Roman" w:cs="Times New Roman"/>
          <w:b/>
        </w:rPr>
        <w:t xml:space="preserve">Değişik: Üniversite Senatosunun </w:t>
      </w:r>
      <w:proofErr w:type="gramStart"/>
      <w:r w:rsidR="00B96499" w:rsidRPr="009B3438">
        <w:rPr>
          <w:rFonts w:ascii="Times New Roman" w:hAnsi="Times New Roman" w:cs="Times New Roman"/>
          <w:b/>
        </w:rPr>
        <w:t>3/6/2021</w:t>
      </w:r>
      <w:proofErr w:type="gramEnd"/>
      <w:r w:rsidR="00B96499" w:rsidRPr="009B3438">
        <w:rPr>
          <w:rFonts w:ascii="Times New Roman" w:hAnsi="Times New Roman" w:cs="Times New Roman"/>
          <w:b/>
        </w:rPr>
        <w:t>-2021/7-3</w:t>
      </w:r>
      <w:r w:rsidR="00B96499">
        <w:rPr>
          <w:rFonts w:ascii="Times New Roman" w:hAnsi="Times New Roman" w:cs="Times New Roman"/>
          <w:b/>
        </w:rPr>
        <w:t xml:space="preserve">) </w:t>
      </w:r>
      <w:r w:rsidR="00E2327F">
        <w:rPr>
          <w:rFonts w:ascii="Times New Roman" w:hAnsi="Times New Roman" w:cs="Times New Roman"/>
        </w:rPr>
        <w:t xml:space="preserve">Türkiye’deki </w:t>
      </w:r>
      <w:r w:rsidR="00FC0B6E">
        <w:rPr>
          <w:rFonts w:ascii="Times New Roman" w:hAnsi="Times New Roman" w:cs="Times New Roman"/>
        </w:rPr>
        <w:t>ü</w:t>
      </w:r>
      <w:r w:rsidR="00E2327F">
        <w:rPr>
          <w:rFonts w:ascii="Times New Roman" w:hAnsi="Times New Roman" w:cs="Times New Roman"/>
        </w:rPr>
        <w:t>niversitelerin</w:t>
      </w:r>
      <w:r w:rsidR="00FC0B6E">
        <w:rPr>
          <w:rFonts w:ascii="Times New Roman" w:hAnsi="Times New Roman" w:cs="Times New Roman"/>
        </w:rPr>
        <w:t xml:space="preserve">, </w:t>
      </w:r>
      <w:r w:rsidR="00E2327F">
        <w:rPr>
          <w:rFonts w:ascii="Times New Roman" w:hAnsi="Times New Roman" w:cs="Times New Roman"/>
        </w:rPr>
        <w:t>YÖS sınavl</w:t>
      </w:r>
      <w:r w:rsidR="00387B44">
        <w:rPr>
          <w:rFonts w:ascii="Times New Roman" w:hAnsi="Times New Roman" w:cs="Times New Roman"/>
        </w:rPr>
        <w:t xml:space="preserve">arından alınmış sonuç belgelerinin </w:t>
      </w:r>
      <w:r w:rsidR="00E2327F">
        <w:rPr>
          <w:rFonts w:ascii="Times New Roman" w:hAnsi="Times New Roman" w:cs="Times New Roman"/>
        </w:rPr>
        <w:t>geçerlilik süresi 2 yıldır.</w:t>
      </w:r>
    </w:p>
    <w:p w14:paraId="3C3B16D2" w14:textId="77777777" w:rsidR="00387B44" w:rsidRDefault="00387B44" w:rsidP="003723B0">
      <w:pPr>
        <w:spacing w:line="240" w:lineRule="auto"/>
        <w:rPr>
          <w:rFonts w:ascii="Times New Roman" w:hAnsi="Times New Roman" w:cs="Times New Roman"/>
        </w:rPr>
      </w:pPr>
    </w:p>
    <w:p w14:paraId="3444E54E" w14:textId="5090599A" w:rsidR="00E2327F" w:rsidRPr="00AF7BBD" w:rsidRDefault="009B3438" w:rsidP="003723B0">
      <w:pPr>
        <w:spacing w:line="240" w:lineRule="auto"/>
        <w:rPr>
          <w:rFonts w:ascii="Times New Roman" w:eastAsia="Times New Roman" w:hAnsi="Times New Roman" w:cs="Times New Roman"/>
          <w:b/>
        </w:rPr>
      </w:pPr>
      <w:r>
        <w:rPr>
          <w:rFonts w:ascii="Times New Roman" w:eastAsia="Times New Roman" w:hAnsi="Times New Roman" w:cs="Times New Roman"/>
          <w:b/>
        </w:rPr>
        <w:tab/>
      </w:r>
      <w:r w:rsidR="00E2327F" w:rsidRPr="00AF7BBD">
        <w:rPr>
          <w:rFonts w:ascii="Times New Roman" w:eastAsia="Times New Roman" w:hAnsi="Times New Roman" w:cs="Times New Roman"/>
          <w:b/>
        </w:rPr>
        <w:t>Tercih İşlemleri</w:t>
      </w:r>
    </w:p>
    <w:p w14:paraId="521DA4FF" w14:textId="04807EE2" w:rsidR="00E2327F" w:rsidRPr="00AF7BBD" w:rsidRDefault="009B3438" w:rsidP="003723B0">
      <w:pPr>
        <w:spacing w:line="240" w:lineRule="auto"/>
        <w:rPr>
          <w:rFonts w:ascii="Times New Roman" w:eastAsia="Times New Roman" w:hAnsi="Times New Roman" w:cs="Times New Roman"/>
        </w:rPr>
      </w:pPr>
      <w:r>
        <w:rPr>
          <w:rFonts w:ascii="Times New Roman" w:eastAsia="Times New Roman" w:hAnsi="Times New Roman" w:cs="Times New Roman"/>
          <w:b/>
        </w:rPr>
        <w:tab/>
      </w:r>
      <w:r w:rsidR="00EA37C7">
        <w:rPr>
          <w:rFonts w:ascii="Times New Roman" w:eastAsia="Times New Roman" w:hAnsi="Times New Roman" w:cs="Times New Roman"/>
          <w:b/>
        </w:rPr>
        <w:t>MADDE 10</w:t>
      </w:r>
      <w:r w:rsidR="00E2327F" w:rsidRPr="00AF7BBD">
        <w:rPr>
          <w:rFonts w:ascii="Times New Roman" w:eastAsia="Times New Roman" w:hAnsi="Times New Roman" w:cs="Times New Roman"/>
          <w:b/>
        </w:rPr>
        <w:t>-</w:t>
      </w:r>
      <w:r w:rsidR="00E2327F" w:rsidRPr="00AF7BBD">
        <w:rPr>
          <w:rFonts w:ascii="Times New Roman" w:eastAsia="Times New Roman" w:hAnsi="Times New Roman" w:cs="Times New Roman"/>
        </w:rPr>
        <w:t xml:space="preserve"> </w:t>
      </w:r>
      <w:r w:rsidR="00921D6B">
        <w:rPr>
          <w:rFonts w:ascii="Times New Roman" w:eastAsia="Times New Roman" w:hAnsi="Times New Roman" w:cs="Times New Roman"/>
        </w:rPr>
        <w:t>(1) Başvuru</w:t>
      </w:r>
      <w:r w:rsidR="006234A9">
        <w:rPr>
          <w:rFonts w:ascii="Times New Roman" w:eastAsia="Times New Roman" w:hAnsi="Times New Roman" w:cs="Times New Roman"/>
        </w:rPr>
        <w:t>lar,</w:t>
      </w:r>
      <w:r w:rsidR="00921D6B">
        <w:rPr>
          <w:rFonts w:ascii="Times New Roman" w:eastAsia="Times New Roman" w:hAnsi="Times New Roman" w:cs="Times New Roman"/>
          <w:lang w:eastAsia="tr-TR"/>
        </w:rPr>
        <w:t xml:space="preserve"> </w:t>
      </w:r>
      <w:r w:rsidR="006234A9">
        <w:rPr>
          <w:rFonts w:ascii="Times New Roman" w:eastAsia="Times New Roman" w:hAnsi="Times New Roman" w:cs="Times New Roman"/>
          <w:lang w:eastAsia="tr-TR"/>
        </w:rPr>
        <w:t>Dicle Üniversitesi</w:t>
      </w:r>
      <w:r w:rsidR="00921D6B">
        <w:rPr>
          <w:rFonts w:ascii="Times New Roman" w:eastAsia="Times New Roman" w:hAnsi="Times New Roman" w:cs="Times New Roman"/>
          <w:lang w:eastAsia="tr-TR"/>
        </w:rPr>
        <w:t xml:space="preserve"> </w:t>
      </w:r>
      <w:r w:rsidR="00CC3AB2">
        <w:rPr>
          <w:rFonts w:ascii="Times New Roman" w:eastAsia="Times New Roman" w:hAnsi="Times New Roman" w:cs="Times New Roman"/>
          <w:lang w:eastAsia="tr-TR"/>
        </w:rPr>
        <w:t>resmi</w:t>
      </w:r>
      <w:r w:rsidR="006234A9">
        <w:rPr>
          <w:rFonts w:ascii="Times New Roman" w:eastAsia="Times New Roman" w:hAnsi="Times New Roman" w:cs="Times New Roman"/>
          <w:lang w:eastAsia="tr-TR"/>
        </w:rPr>
        <w:t xml:space="preserve"> </w:t>
      </w:r>
      <w:r w:rsidR="00921D6B">
        <w:rPr>
          <w:rFonts w:ascii="Times New Roman" w:eastAsia="Times New Roman" w:hAnsi="Times New Roman" w:cs="Times New Roman"/>
          <w:lang w:eastAsia="tr-TR"/>
        </w:rPr>
        <w:t>web sitesinde ilan edilen duyuruda belirtilen tarihlerde ve belirlenen şekilde yapılır.</w:t>
      </w:r>
      <w:r w:rsidR="00E2327F" w:rsidRPr="00AF7BBD">
        <w:rPr>
          <w:rFonts w:ascii="Times New Roman" w:eastAsia="Times New Roman" w:hAnsi="Times New Roman" w:cs="Times New Roman"/>
        </w:rPr>
        <w:t xml:space="preserve"> </w:t>
      </w:r>
    </w:p>
    <w:p w14:paraId="564FA54D" w14:textId="4CCA36F2" w:rsidR="00E2327F" w:rsidRPr="00AF7BBD" w:rsidRDefault="009B3438" w:rsidP="003723B0">
      <w:pPr>
        <w:spacing w:line="240" w:lineRule="auto"/>
        <w:rPr>
          <w:rFonts w:ascii="Times New Roman" w:eastAsia="Times New Roman" w:hAnsi="Times New Roman" w:cs="Times New Roman"/>
        </w:rPr>
      </w:pPr>
      <w:r>
        <w:rPr>
          <w:rFonts w:ascii="Times New Roman" w:eastAsia="Times New Roman" w:hAnsi="Times New Roman" w:cs="Times New Roman"/>
        </w:rPr>
        <w:tab/>
      </w:r>
      <w:r w:rsidR="00E2327F" w:rsidRPr="00AF7BBD">
        <w:rPr>
          <w:rFonts w:ascii="Times New Roman" w:eastAsia="Times New Roman" w:hAnsi="Times New Roman" w:cs="Times New Roman"/>
        </w:rPr>
        <w:t>(2) Başvuru koşullarını taşıyan adaylar tercihte bulunabilir.</w:t>
      </w:r>
    </w:p>
    <w:p w14:paraId="48854C92" w14:textId="04AABF21" w:rsidR="00E2327F" w:rsidRPr="00D93BC4" w:rsidRDefault="009B3438" w:rsidP="003723B0">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ab/>
      </w:r>
      <w:r w:rsidR="00E2327F" w:rsidRPr="00D93BC4">
        <w:rPr>
          <w:rFonts w:ascii="Times New Roman" w:eastAsia="Times New Roman" w:hAnsi="Times New Roman" w:cs="Times New Roman"/>
          <w:lang w:val="fr-FR"/>
        </w:rPr>
        <w:t>(</w:t>
      </w:r>
      <w:r w:rsidR="00E2327F">
        <w:rPr>
          <w:rFonts w:ascii="Times New Roman" w:eastAsia="Times New Roman" w:hAnsi="Times New Roman" w:cs="Times New Roman"/>
          <w:lang w:val="fr-FR"/>
        </w:rPr>
        <w:t>3</w:t>
      </w:r>
      <w:r w:rsidR="00E2327F" w:rsidRPr="00D93BC4">
        <w:rPr>
          <w:rFonts w:ascii="Times New Roman" w:eastAsia="Times New Roman" w:hAnsi="Times New Roman" w:cs="Times New Roman"/>
          <w:lang w:val="fr-FR"/>
        </w:rPr>
        <w:t xml:space="preserve">) </w:t>
      </w:r>
      <w:proofErr w:type="spellStart"/>
      <w:r w:rsidR="00E2327F" w:rsidRPr="00D93BC4">
        <w:rPr>
          <w:rFonts w:ascii="Times New Roman" w:eastAsia="Times New Roman" w:hAnsi="Times New Roman" w:cs="Times New Roman"/>
          <w:lang w:val="fr-FR"/>
        </w:rPr>
        <w:t>Adaylar</w:t>
      </w:r>
      <w:proofErr w:type="spellEnd"/>
      <w:r w:rsidR="00E2327F" w:rsidRPr="00D93BC4">
        <w:rPr>
          <w:rFonts w:ascii="Times New Roman" w:eastAsia="Times New Roman" w:hAnsi="Times New Roman" w:cs="Times New Roman"/>
          <w:lang w:val="fr-FR"/>
        </w:rPr>
        <w:t xml:space="preserve"> en </w:t>
      </w:r>
      <w:proofErr w:type="spellStart"/>
      <w:r w:rsidR="00E2327F" w:rsidRPr="00D93BC4">
        <w:rPr>
          <w:rFonts w:ascii="Times New Roman" w:eastAsia="Times New Roman" w:hAnsi="Times New Roman" w:cs="Times New Roman"/>
          <w:lang w:val="fr-FR"/>
        </w:rPr>
        <w:t>fazla</w:t>
      </w:r>
      <w:proofErr w:type="spellEnd"/>
      <w:r w:rsidR="00E2327F" w:rsidRPr="00D93BC4">
        <w:rPr>
          <w:rFonts w:ascii="Times New Roman" w:eastAsia="Times New Roman" w:hAnsi="Times New Roman" w:cs="Times New Roman"/>
          <w:lang w:val="fr-FR"/>
        </w:rPr>
        <w:t xml:space="preserve"> </w:t>
      </w:r>
      <w:r w:rsidR="00CF5AD4">
        <w:rPr>
          <w:rFonts w:ascii="Times New Roman" w:eastAsia="Times New Roman" w:hAnsi="Times New Roman" w:cs="Times New Roman"/>
          <w:lang w:val="fr-FR"/>
        </w:rPr>
        <w:t>3</w:t>
      </w:r>
      <w:r w:rsidR="00E2327F" w:rsidRPr="00D93BC4">
        <w:rPr>
          <w:rFonts w:ascii="Times New Roman" w:eastAsia="Times New Roman" w:hAnsi="Times New Roman" w:cs="Times New Roman"/>
          <w:lang w:val="fr-FR"/>
        </w:rPr>
        <w:t xml:space="preserve"> (</w:t>
      </w:r>
      <w:proofErr w:type="spellStart"/>
      <w:r w:rsidR="00CF5AD4">
        <w:rPr>
          <w:rFonts w:ascii="Times New Roman" w:eastAsia="Times New Roman" w:hAnsi="Times New Roman" w:cs="Times New Roman"/>
          <w:lang w:val="fr-FR"/>
        </w:rPr>
        <w:t>üç</w:t>
      </w:r>
      <w:proofErr w:type="spellEnd"/>
      <w:r w:rsidR="00E2327F" w:rsidRPr="00D93BC4">
        <w:rPr>
          <w:rFonts w:ascii="Times New Roman" w:eastAsia="Times New Roman" w:hAnsi="Times New Roman" w:cs="Times New Roman"/>
          <w:lang w:val="fr-FR"/>
        </w:rPr>
        <w:t xml:space="preserve">) </w:t>
      </w:r>
      <w:proofErr w:type="spellStart"/>
      <w:r w:rsidR="00E2327F" w:rsidRPr="00D93BC4">
        <w:rPr>
          <w:rFonts w:ascii="Times New Roman" w:eastAsia="Times New Roman" w:hAnsi="Times New Roman" w:cs="Times New Roman"/>
          <w:lang w:val="fr-FR"/>
        </w:rPr>
        <w:t>diploma</w:t>
      </w:r>
      <w:proofErr w:type="spellEnd"/>
      <w:r w:rsidR="00E2327F" w:rsidRPr="00D93BC4">
        <w:rPr>
          <w:rFonts w:ascii="Times New Roman" w:eastAsia="Times New Roman" w:hAnsi="Times New Roman" w:cs="Times New Roman"/>
          <w:lang w:val="fr-FR"/>
        </w:rPr>
        <w:t xml:space="preserve"> </w:t>
      </w:r>
      <w:proofErr w:type="spellStart"/>
      <w:r w:rsidR="00E2327F" w:rsidRPr="00D93BC4">
        <w:rPr>
          <w:rFonts w:ascii="Times New Roman" w:eastAsia="Times New Roman" w:hAnsi="Times New Roman" w:cs="Times New Roman"/>
          <w:lang w:val="fr-FR"/>
        </w:rPr>
        <w:t>programı</w:t>
      </w:r>
      <w:proofErr w:type="spellEnd"/>
      <w:r w:rsidR="00E2327F" w:rsidRPr="00D93BC4">
        <w:rPr>
          <w:rFonts w:ascii="Times New Roman" w:eastAsia="Times New Roman" w:hAnsi="Times New Roman" w:cs="Times New Roman"/>
          <w:lang w:val="fr-FR"/>
        </w:rPr>
        <w:t xml:space="preserve"> </w:t>
      </w:r>
      <w:proofErr w:type="spellStart"/>
      <w:r w:rsidR="00E2327F" w:rsidRPr="00D93BC4">
        <w:rPr>
          <w:rFonts w:ascii="Times New Roman" w:eastAsia="Times New Roman" w:hAnsi="Times New Roman" w:cs="Times New Roman"/>
          <w:lang w:val="fr-FR"/>
        </w:rPr>
        <w:t>tercih</w:t>
      </w:r>
      <w:proofErr w:type="spellEnd"/>
      <w:r w:rsidR="00E2327F" w:rsidRPr="00D93BC4">
        <w:rPr>
          <w:rFonts w:ascii="Times New Roman" w:eastAsia="Times New Roman" w:hAnsi="Times New Roman" w:cs="Times New Roman"/>
          <w:lang w:val="fr-FR"/>
        </w:rPr>
        <w:t xml:space="preserve"> </w:t>
      </w:r>
      <w:proofErr w:type="spellStart"/>
      <w:r w:rsidR="00E2327F" w:rsidRPr="00D93BC4">
        <w:rPr>
          <w:rFonts w:ascii="Times New Roman" w:eastAsia="Times New Roman" w:hAnsi="Times New Roman" w:cs="Times New Roman"/>
          <w:lang w:val="fr-FR"/>
        </w:rPr>
        <w:t>edebilir</w:t>
      </w:r>
      <w:proofErr w:type="spellEnd"/>
      <w:r w:rsidR="00E2327F" w:rsidRPr="00D93BC4">
        <w:rPr>
          <w:rFonts w:ascii="Times New Roman" w:eastAsia="Times New Roman" w:hAnsi="Times New Roman" w:cs="Times New Roman"/>
          <w:lang w:val="fr-FR"/>
        </w:rPr>
        <w:t xml:space="preserve">. </w:t>
      </w:r>
    </w:p>
    <w:p w14:paraId="5592DA3D" w14:textId="77777777" w:rsidR="006234A9" w:rsidRDefault="006234A9" w:rsidP="003723B0">
      <w:pPr>
        <w:spacing w:line="240" w:lineRule="auto"/>
        <w:rPr>
          <w:rFonts w:ascii="Times New Roman" w:eastAsia="Times New Roman" w:hAnsi="Times New Roman" w:cs="Times New Roman"/>
          <w:lang w:val="fr-FR"/>
        </w:rPr>
      </w:pPr>
    </w:p>
    <w:p w14:paraId="2331B1EC" w14:textId="48DF117D"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Özel Yetenek Sınavı</w:t>
      </w:r>
    </w:p>
    <w:p w14:paraId="448379DC" w14:textId="257306F8"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 1</w:t>
      </w:r>
      <w:r w:rsidR="00EA37C7">
        <w:rPr>
          <w:rFonts w:ascii="Times New Roman" w:hAnsi="Times New Roman" w:cs="Times New Roman"/>
          <w:b/>
        </w:rPr>
        <w:t>1</w:t>
      </w:r>
      <w:r w:rsidR="00E2327F" w:rsidRPr="00660925">
        <w:rPr>
          <w:rFonts w:ascii="Times New Roman" w:hAnsi="Times New Roman" w:cs="Times New Roman"/>
        </w:rPr>
        <w:t>– (1) Özel Yetenek Sınavı ile öğrenci alan p</w:t>
      </w:r>
      <w:r w:rsidR="00E2327F">
        <w:rPr>
          <w:rFonts w:ascii="Times New Roman" w:hAnsi="Times New Roman" w:cs="Times New Roman"/>
        </w:rPr>
        <w:t xml:space="preserve">rogramlara başvuracak </w:t>
      </w:r>
      <w:r w:rsidR="007B7DEB">
        <w:rPr>
          <w:rFonts w:ascii="Times New Roman" w:hAnsi="Times New Roman" w:cs="Times New Roman"/>
        </w:rPr>
        <w:t>adayların Madde-</w:t>
      </w:r>
      <w:r w:rsidR="00CC3AB2">
        <w:rPr>
          <w:rFonts w:ascii="Times New Roman" w:hAnsi="Times New Roman" w:cs="Times New Roman"/>
        </w:rPr>
        <w:t>9</w:t>
      </w:r>
      <w:r w:rsidR="007B7DEB">
        <w:rPr>
          <w:rFonts w:ascii="Times New Roman" w:hAnsi="Times New Roman" w:cs="Times New Roman"/>
        </w:rPr>
        <w:t>’d</w:t>
      </w:r>
      <w:r w:rsidR="00CC3AB2">
        <w:rPr>
          <w:rFonts w:ascii="Times New Roman" w:hAnsi="Times New Roman" w:cs="Times New Roman"/>
        </w:rPr>
        <w:t>a</w:t>
      </w:r>
      <w:r w:rsidR="007B7DEB">
        <w:rPr>
          <w:rFonts w:ascii="Times New Roman" w:hAnsi="Times New Roman" w:cs="Times New Roman"/>
        </w:rPr>
        <w:t xml:space="preserve"> sıralanan </w:t>
      </w:r>
      <w:r w:rsidR="00E2327F">
        <w:rPr>
          <w:rFonts w:ascii="Times New Roman" w:hAnsi="Times New Roman" w:cs="Times New Roman"/>
        </w:rPr>
        <w:t>puan tür</w:t>
      </w:r>
      <w:r w:rsidR="007B7DEB">
        <w:rPr>
          <w:rFonts w:ascii="Times New Roman" w:hAnsi="Times New Roman" w:cs="Times New Roman"/>
        </w:rPr>
        <w:t xml:space="preserve">lerinden birinden </w:t>
      </w:r>
      <w:r w:rsidR="00E2327F">
        <w:rPr>
          <w:rFonts w:ascii="Times New Roman" w:hAnsi="Times New Roman" w:cs="Times New Roman"/>
        </w:rPr>
        <w:t>en az 4</w:t>
      </w:r>
      <w:r w:rsidR="007B7DEB">
        <w:rPr>
          <w:rFonts w:ascii="Times New Roman" w:hAnsi="Times New Roman" w:cs="Times New Roman"/>
        </w:rPr>
        <w:t>0 standart</w:t>
      </w:r>
      <w:r w:rsidR="00E2327F">
        <w:rPr>
          <w:rFonts w:ascii="Times New Roman" w:hAnsi="Times New Roman" w:cs="Times New Roman"/>
        </w:rPr>
        <w:t xml:space="preserve"> puana sahip olmaları</w:t>
      </w:r>
      <w:r w:rsidR="00E2327F" w:rsidRPr="00660925">
        <w:rPr>
          <w:rFonts w:ascii="Times New Roman" w:hAnsi="Times New Roman" w:cs="Times New Roman"/>
        </w:rPr>
        <w:t xml:space="preserve"> zorunludur.</w:t>
      </w:r>
    </w:p>
    <w:p w14:paraId="02E6BF92" w14:textId="30AEC77F"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(2) Bu adayların Özel Yetenek Sınavı ile öğrenci alan programla</w:t>
      </w:r>
      <w:r w:rsidR="00E2327F">
        <w:rPr>
          <w:rFonts w:ascii="Times New Roman" w:hAnsi="Times New Roman" w:cs="Times New Roman"/>
        </w:rPr>
        <w:t xml:space="preserve">ra yerleştirilmesi Özel Yetenek </w:t>
      </w:r>
      <w:r w:rsidR="00E2327F" w:rsidRPr="00660925">
        <w:rPr>
          <w:rFonts w:ascii="Times New Roman" w:hAnsi="Times New Roman" w:cs="Times New Roman"/>
        </w:rPr>
        <w:t>Sınavı sonuçlarına göre yapılır.</w:t>
      </w:r>
    </w:p>
    <w:p w14:paraId="695004ED" w14:textId="3C2819DF"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(3) Özel Yetenek Sınavları B</w:t>
      </w:r>
      <w:r w:rsidR="00E2327F" w:rsidRPr="00660925">
        <w:rPr>
          <w:rFonts w:ascii="Times New Roman" w:hAnsi="Times New Roman" w:cs="Times New Roman"/>
        </w:rPr>
        <w:t>irim tarafından belirlenen tarihlerde yapılır.</w:t>
      </w:r>
    </w:p>
    <w:p w14:paraId="3DD9DD7A" w14:textId="69754578" w:rsidR="00921D6B"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(4) Birim Yönetim Kurulu</w:t>
      </w:r>
      <w:r w:rsidR="00E2327F">
        <w:rPr>
          <w:rFonts w:ascii="Times New Roman" w:hAnsi="Times New Roman" w:cs="Times New Roman"/>
        </w:rPr>
        <w:t>,</w:t>
      </w:r>
      <w:r w:rsidR="00E2327F" w:rsidRPr="00660925">
        <w:rPr>
          <w:rFonts w:ascii="Times New Roman" w:hAnsi="Times New Roman" w:cs="Times New Roman"/>
        </w:rPr>
        <w:t xml:space="preserve"> programların özel yetenek sınavı</w:t>
      </w:r>
      <w:r w:rsidR="00E2327F">
        <w:rPr>
          <w:rFonts w:ascii="Times New Roman" w:hAnsi="Times New Roman" w:cs="Times New Roman"/>
        </w:rPr>
        <w:t xml:space="preserve"> jürilerini belirleyerek sınavı uygular. Özel </w:t>
      </w:r>
      <w:r w:rsidR="00E2327F" w:rsidRPr="00660925">
        <w:rPr>
          <w:rFonts w:ascii="Times New Roman" w:hAnsi="Times New Roman" w:cs="Times New Roman"/>
        </w:rPr>
        <w:t>Yetenek Sınavının sonuçları Birim Yönetim Ku</w:t>
      </w:r>
      <w:r w:rsidR="00921D6B">
        <w:rPr>
          <w:rFonts w:ascii="Times New Roman" w:hAnsi="Times New Roman" w:cs="Times New Roman"/>
        </w:rPr>
        <w:t>rulu tarafından değerlendirilir ve sonucu Öğrenci İşleri Daire Başkanlığına bildiri</w:t>
      </w:r>
      <w:r w:rsidR="00374E12">
        <w:rPr>
          <w:rFonts w:ascii="Times New Roman" w:hAnsi="Times New Roman" w:cs="Times New Roman"/>
        </w:rPr>
        <w:t>li</w:t>
      </w:r>
      <w:r w:rsidR="00921D6B">
        <w:rPr>
          <w:rFonts w:ascii="Times New Roman" w:hAnsi="Times New Roman" w:cs="Times New Roman"/>
        </w:rPr>
        <w:t>r.</w:t>
      </w:r>
    </w:p>
    <w:p w14:paraId="6A1278F2" w14:textId="52F6F50B" w:rsidR="00E2327F" w:rsidRPr="002F7C96" w:rsidRDefault="009B3438" w:rsidP="003723B0">
      <w:pPr>
        <w:spacing w:line="240" w:lineRule="auto"/>
        <w:rPr>
          <w:rFonts w:ascii="Times New Roman" w:hAnsi="Times New Roman" w:cs="Times New Roman"/>
        </w:rPr>
      </w:pPr>
      <w:r>
        <w:rPr>
          <w:rFonts w:ascii="Times New Roman" w:hAnsi="Times New Roman" w:cs="Times New Roman"/>
        </w:rPr>
        <w:tab/>
      </w:r>
      <w:r w:rsidR="00DB203A">
        <w:rPr>
          <w:rFonts w:ascii="Times New Roman" w:hAnsi="Times New Roman" w:cs="Times New Roman"/>
        </w:rPr>
        <w:t>(5</w:t>
      </w:r>
      <w:r w:rsidR="00E2327F" w:rsidRPr="00660925">
        <w:rPr>
          <w:rFonts w:ascii="Times New Roman" w:hAnsi="Times New Roman" w:cs="Times New Roman"/>
        </w:rPr>
        <w:t>) Özel yetenek sınavına katılmayan aday, Özel Yetenek P</w:t>
      </w:r>
      <w:r w:rsidR="00E2327F">
        <w:rPr>
          <w:rFonts w:ascii="Times New Roman" w:hAnsi="Times New Roman" w:cs="Times New Roman"/>
        </w:rPr>
        <w:t xml:space="preserve">rogramında öğrenci olma hakkını </w:t>
      </w:r>
      <w:r w:rsidR="00E2327F" w:rsidRPr="00660925">
        <w:rPr>
          <w:rFonts w:ascii="Times New Roman" w:hAnsi="Times New Roman" w:cs="Times New Roman"/>
        </w:rPr>
        <w:t>kaybeder.</w:t>
      </w:r>
    </w:p>
    <w:p w14:paraId="672388C7" w14:textId="77777777" w:rsidR="009B3438" w:rsidRDefault="009B3438" w:rsidP="003723B0">
      <w:pPr>
        <w:spacing w:line="240" w:lineRule="auto"/>
        <w:rPr>
          <w:rFonts w:ascii="Times New Roman" w:hAnsi="Times New Roman" w:cs="Times New Roman"/>
          <w:b/>
        </w:rPr>
      </w:pPr>
    </w:p>
    <w:p w14:paraId="3A9B10F3" w14:textId="594315B4"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tab/>
      </w:r>
      <w:r w:rsidR="00E2327F" w:rsidRPr="00660925">
        <w:rPr>
          <w:rFonts w:ascii="Times New Roman" w:hAnsi="Times New Roman" w:cs="Times New Roman"/>
          <w:b/>
        </w:rPr>
        <w:t>Başvuruların Değerlendirilmesi</w:t>
      </w:r>
    </w:p>
    <w:p w14:paraId="69E600B5" w14:textId="7DA48B4E" w:rsidR="00E2327F" w:rsidRDefault="009B3438" w:rsidP="008B2B88">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w:t>
      </w:r>
      <w:r w:rsidR="00E2327F">
        <w:rPr>
          <w:rFonts w:ascii="Times New Roman" w:hAnsi="Times New Roman" w:cs="Times New Roman"/>
          <w:b/>
        </w:rPr>
        <w:t xml:space="preserve"> </w:t>
      </w:r>
      <w:r w:rsidR="00E2327F" w:rsidRPr="00660925">
        <w:rPr>
          <w:rFonts w:ascii="Times New Roman" w:hAnsi="Times New Roman" w:cs="Times New Roman"/>
          <w:b/>
        </w:rPr>
        <w:t>1</w:t>
      </w:r>
      <w:r w:rsidR="00EA37C7">
        <w:rPr>
          <w:rFonts w:ascii="Times New Roman" w:hAnsi="Times New Roman" w:cs="Times New Roman"/>
          <w:b/>
        </w:rPr>
        <w:t>2</w:t>
      </w:r>
      <w:r w:rsidR="00E2327F">
        <w:rPr>
          <w:rFonts w:ascii="Times New Roman" w:hAnsi="Times New Roman" w:cs="Times New Roman"/>
        </w:rPr>
        <w:t xml:space="preserve">- </w:t>
      </w:r>
      <w:r w:rsidR="00E2327F" w:rsidRPr="00660925">
        <w:rPr>
          <w:rFonts w:ascii="Times New Roman" w:hAnsi="Times New Roman" w:cs="Times New Roman"/>
        </w:rPr>
        <w:t xml:space="preserve">(1) </w:t>
      </w:r>
      <w:r w:rsidR="00E2327F">
        <w:rPr>
          <w:rFonts w:ascii="Times New Roman" w:hAnsi="Times New Roman" w:cs="Times New Roman"/>
        </w:rPr>
        <w:t>Başvuruların değerlendirilmesi</w:t>
      </w:r>
      <w:r w:rsidR="00FC0B6E">
        <w:rPr>
          <w:rFonts w:ascii="Times New Roman" w:hAnsi="Times New Roman" w:cs="Times New Roman"/>
        </w:rPr>
        <w:t xml:space="preserve">, </w:t>
      </w:r>
      <w:r w:rsidR="00E2327F">
        <w:rPr>
          <w:rFonts w:ascii="Times New Roman" w:hAnsi="Times New Roman" w:cs="Times New Roman"/>
        </w:rPr>
        <w:t>yerleştirilmeleri</w:t>
      </w:r>
      <w:r w:rsidR="00FC0B6E">
        <w:rPr>
          <w:rFonts w:ascii="Times New Roman" w:hAnsi="Times New Roman" w:cs="Times New Roman"/>
        </w:rPr>
        <w:t xml:space="preserve"> ve kabul mektuplarının düzenlenmesi</w:t>
      </w:r>
      <w:r w:rsidR="00E2327F">
        <w:rPr>
          <w:rFonts w:ascii="Times New Roman" w:hAnsi="Times New Roman" w:cs="Times New Roman"/>
        </w:rPr>
        <w:t xml:space="preserve"> Dicle Üniversitesi </w:t>
      </w:r>
      <w:r w:rsidR="008603C7" w:rsidRPr="00E16AE8">
        <w:rPr>
          <w:rFonts w:ascii="Times New Roman" w:hAnsi="Times New Roman" w:cs="Times New Roman"/>
        </w:rPr>
        <w:t>DİO</w:t>
      </w:r>
      <w:r w:rsidR="00E2327F" w:rsidRPr="00962DA4">
        <w:rPr>
          <w:rFonts w:ascii="Times New Roman" w:hAnsi="Times New Roman" w:cs="Times New Roman"/>
          <w:color w:val="FF0000"/>
        </w:rPr>
        <w:t xml:space="preserve"> </w:t>
      </w:r>
      <w:r w:rsidR="00CC3AB2">
        <w:rPr>
          <w:rFonts w:ascii="Times New Roman" w:hAnsi="Times New Roman" w:cs="Times New Roman"/>
        </w:rPr>
        <w:t>bünyesinde oluşturulan Komisyon tarafından</w:t>
      </w:r>
      <w:r w:rsidR="00E2327F">
        <w:rPr>
          <w:rFonts w:ascii="Times New Roman" w:hAnsi="Times New Roman" w:cs="Times New Roman"/>
        </w:rPr>
        <w:t xml:space="preserve"> yapılır.</w:t>
      </w:r>
    </w:p>
    <w:p w14:paraId="7FD247F1" w14:textId="2C812546" w:rsidR="006234A9" w:rsidRPr="00660925" w:rsidRDefault="009B3438" w:rsidP="008B2B88">
      <w:pPr>
        <w:spacing w:line="240" w:lineRule="auto"/>
        <w:rPr>
          <w:rFonts w:ascii="Times New Roman" w:hAnsi="Times New Roman" w:cs="Times New Roman"/>
        </w:rPr>
      </w:pPr>
      <w:r>
        <w:rPr>
          <w:rFonts w:ascii="Times New Roman" w:hAnsi="Times New Roman" w:cs="Times New Roman"/>
        </w:rPr>
        <w:tab/>
      </w:r>
      <w:r w:rsidR="006234A9">
        <w:rPr>
          <w:rFonts w:ascii="Times New Roman" w:hAnsi="Times New Roman" w:cs="Times New Roman"/>
        </w:rPr>
        <w:t xml:space="preserve">(2) Aday öğrenciler DİO </w:t>
      </w:r>
      <w:r w:rsidR="002244A2">
        <w:rPr>
          <w:rFonts w:ascii="Times New Roman" w:hAnsi="Times New Roman" w:cs="Times New Roman"/>
        </w:rPr>
        <w:t xml:space="preserve">bünyesinde kurulan Komisyon </w:t>
      </w:r>
      <w:r w:rsidR="006234A9">
        <w:rPr>
          <w:rFonts w:ascii="Times New Roman" w:hAnsi="Times New Roman" w:cs="Times New Roman"/>
        </w:rPr>
        <w:t>tarafından tercih sıraları dikkate alınarak en yüksek puandan en küçüğe doğru sıralama yapılarak kontenjana göre sadece bir programa yerleştirilir.</w:t>
      </w:r>
      <w:r w:rsidR="00EA37C7">
        <w:rPr>
          <w:rFonts w:ascii="Times New Roman" w:hAnsi="Times New Roman" w:cs="Times New Roman"/>
        </w:rPr>
        <w:t xml:space="preserve"> Puanların eşit olması halinde, </w:t>
      </w:r>
      <w:r w:rsidR="006234A9">
        <w:rPr>
          <w:rFonts w:ascii="Times New Roman" w:hAnsi="Times New Roman" w:cs="Times New Roman"/>
        </w:rPr>
        <w:t>yaşı daha küçük olan adaya öncelik verilir.</w:t>
      </w:r>
      <w:r w:rsidR="002244A2">
        <w:rPr>
          <w:rFonts w:ascii="Times New Roman" w:hAnsi="Times New Roman" w:cs="Times New Roman"/>
        </w:rPr>
        <w:t xml:space="preserve"> </w:t>
      </w:r>
    </w:p>
    <w:p w14:paraId="37B61611" w14:textId="717FC4A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28363D">
        <w:rPr>
          <w:rFonts w:ascii="Times New Roman" w:hAnsi="Times New Roman" w:cs="Times New Roman"/>
        </w:rPr>
        <w:t>(</w:t>
      </w:r>
      <w:r w:rsidR="00C64755">
        <w:rPr>
          <w:rFonts w:ascii="Times New Roman" w:hAnsi="Times New Roman" w:cs="Times New Roman"/>
        </w:rPr>
        <w:t>3</w:t>
      </w:r>
      <w:r w:rsidR="00E2327F" w:rsidRPr="0028363D">
        <w:rPr>
          <w:rFonts w:ascii="Times New Roman" w:hAnsi="Times New Roman" w:cs="Times New Roman"/>
        </w:rPr>
        <w:t xml:space="preserve">) </w:t>
      </w:r>
      <w:r w:rsidR="00A47494">
        <w:rPr>
          <w:rFonts w:ascii="Times New Roman" w:hAnsi="Times New Roman" w:cs="Times New Roman"/>
        </w:rPr>
        <w:t xml:space="preserve">Bu yönerge ile belirlenen tercih başvuru koşullarını sağlamayan adayların başvuruları değerlendirilmeye alınmaz. </w:t>
      </w:r>
    </w:p>
    <w:p w14:paraId="5548E89F" w14:textId="4DA8D6F2" w:rsidR="007B39F8"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w:t>
      </w:r>
      <w:r w:rsidR="00C64755">
        <w:rPr>
          <w:rFonts w:ascii="Times New Roman" w:hAnsi="Times New Roman" w:cs="Times New Roman"/>
        </w:rPr>
        <w:t>4</w:t>
      </w:r>
      <w:r w:rsidR="00E2327F">
        <w:rPr>
          <w:rFonts w:ascii="Times New Roman" w:hAnsi="Times New Roman" w:cs="Times New Roman"/>
        </w:rPr>
        <w:t>) Özel Yetenek Sınavı ile öğrenci alan birimler</w:t>
      </w:r>
      <w:r w:rsidR="00E63359">
        <w:rPr>
          <w:rFonts w:ascii="Times New Roman" w:hAnsi="Times New Roman" w:cs="Times New Roman"/>
        </w:rPr>
        <w:t>de ise başvuru sınav puanının % 50’si ile özel yetenek sınav puanının % 50’ sinin toplamı alınarak değerlendirme yapılır.</w:t>
      </w:r>
    </w:p>
    <w:p w14:paraId="59D21831" w14:textId="5EED2DDB" w:rsidR="003723B0" w:rsidRPr="00CC24C6" w:rsidRDefault="00E63359" w:rsidP="003723B0">
      <w:pPr>
        <w:spacing w:line="240" w:lineRule="auto"/>
        <w:rPr>
          <w:rFonts w:ascii="Times New Roman" w:hAnsi="Times New Roman" w:cs="Times New Roman"/>
        </w:rPr>
      </w:pPr>
      <w:r>
        <w:rPr>
          <w:rFonts w:ascii="Times New Roman" w:hAnsi="Times New Roman" w:cs="Times New Roman"/>
        </w:rPr>
        <w:t xml:space="preserve"> </w:t>
      </w:r>
    </w:p>
    <w:p w14:paraId="6BF6F88C" w14:textId="10B7C2F6" w:rsidR="00E2327F" w:rsidRPr="00660925" w:rsidRDefault="009B3438" w:rsidP="003723B0">
      <w:pPr>
        <w:spacing w:line="240" w:lineRule="auto"/>
        <w:rPr>
          <w:rFonts w:ascii="Times New Roman" w:hAnsi="Times New Roman" w:cs="Times New Roman"/>
          <w:b/>
        </w:rPr>
      </w:pPr>
      <w:r>
        <w:rPr>
          <w:rFonts w:ascii="Times New Roman" w:hAnsi="Times New Roman" w:cs="Times New Roman"/>
          <w:b/>
        </w:rPr>
        <w:lastRenderedPageBreak/>
        <w:tab/>
      </w:r>
      <w:r w:rsidR="00C64755">
        <w:rPr>
          <w:rFonts w:ascii="Times New Roman" w:hAnsi="Times New Roman" w:cs="Times New Roman"/>
          <w:b/>
        </w:rPr>
        <w:t>S</w:t>
      </w:r>
      <w:r w:rsidR="00976E07">
        <w:rPr>
          <w:rFonts w:ascii="Times New Roman" w:hAnsi="Times New Roman" w:cs="Times New Roman"/>
          <w:b/>
        </w:rPr>
        <w:t xml:space="preserve">onuçların </w:t>
      </w:r>
      <w:r w:rsidR="00C64755">
        <w:rPr>
          <w:rFonts w:ascii="Times New Roman" w:hAnsi="Times New Roman" w:cs="Times New Roman"/>
          <w:b/>
        </w:rPr>
        <w:t>A</w:t>
      </w:r>
      <w:r w:rsidR="00F12E31">
        <w:rPr>
          <w:rFonts w:ascii="Times New Roman" w:hAnsi="Times New Roman" w:cs="Times New Roman"/>
          <w:b/>
        </w:rPr>
        <w:t xml:space="preserve">çıklanması </w:t>
      </w:r>
      <w:r w:rsidR="00E2327F" w:rsidRPr="00660925">
        <w:rPr>
          <w:rFonts w:ascii="Times New Roman" w:hAnsi="Times New Roman" w:cs="Times New Roman"/>
          <w:b/>
        </w:rPr>
        <w:t xml:space="preserve">ve </w:t>
      </w:r>
      <w:r w:rsidR="00C64755">
        <w:rPr>
          <w:rFonts w:ascii="Times New Roman" w:hAnsi="Times New Roman" w:cs="Times New Roman"/>
          <w:b/>
        </w:rPr>
        <w:t>K</w:t>
      </w:r>
      <w:r w:rsidR="00F12E31">
        <w:rPr>
          <w:rFonts w:ascii="Times New Roman" w:hAnsi="Times New Roman" w:cs="Times New Roman"/>
          <w:b/>
        </w:rPr>
        <w:t xml:space="preserve">esin </w:t>
      </w:r>
      <w:r w:rsidR="00C64755">
        <w:rPr>
          <w:rFonts w:ascii="Times New Roman" w:hAnsi="Times New Roman" w:cs="Times New Roman"/>
          <w:b/>
        </w:rPr>
        <w:t>K</w:t>
      </w:r>
      <w:r w:rsidR="00F12E31">
        <w:rPr>
          <w:rFonts w:ascii="Times New Roman" w:hAnsi="Times New Roman" w:cs="Times New Roman"/>
          <w:b/>
        </w:rPr>
        <w:t xml:space="preserve">ayıt </w:t>
      </w:r>
    </w:p>
    <w:p w14:paraId="7CAA1083" w14:textId="614AE172" w:rsidR="00E2327F"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660925">
        <w:rPr>
          <w:rFonts w:ascii="Times New Roman" w:hAnsi="Times New Roman" w:cs="Times New Roman"/>
          <w:b/>
        </w:rPr>
        <w:t>MADDE</w:t>
      </w:r>
      <w:r w:rsidR="00E2327F">
        <w:rPr>
          <w:rFonts w:ascii="Times New Roman" w:hAnsi="Times New Roman" w:cs="Times New Roman"/>
          <w:b/>
        </w:rPr>
        <w:t xml:space="preserve"> </w:t>
      </w:r>
      <w:r w:rsidR="00E2327F" w:rsidRPr="00660925">
        <w:rPr>
          <w:rFonts w:ascii="Times New Roman" w:hAnsi="Times New Roman" w:cs="Times New Roman"/>
          <w:b/>
        </w:rPr>
        <w:t>1</w:t>
      </w:r>
      <w:r w:rsidR="00EA37C7">
        <w:rPr>
          <w:rFonts w:ascii="Times New Roman" w:hAnsi="Times New Roman" w:cs="Times New Roman"/>
          <w:b/>
        </w:rPr>
        <w:t>3</w:t>
      </w:r>
      <w:r w:rsidR="00E2327F">
        <w:rPr>
          <w:rFonts w:ascii="Times New Roman" w:hAnsi="Times New Roman" w:cs="Times New Roman"/>
        </w:rPr>
        <w:t>-</w:t>
      </w:r>
      <w:r w:rsidR="00E2327F" w:rsidRPr="00660925">
        <w:rPr>
          <w:rFonts w:ascii="Times New Roman" w:hAnsi="Times New Roman" w:cs="Times New Roman"/>
        </w:rPr>
        <w:t xml:space="preserve">(1) Başvuru sonuçları </w:t>
      </w:r>
      <w:r w:rsidR="00976E07">
        <w:rPr>
          <w:rFonts w:ascii="Times New Roman" w:hAnsi="Times New Roman" w:cs="Times New Roman"/>
        </w:rPr>
        <w:t>Dicle Üniversitesi resmi</w:t>
      </w:r>
      <w:r w:rsidR="00E63359">
        <w:rPr>
          <w:rFonts w:ascii="Times New Roman" w:hAnsi="Times New Roman" w:cs="Times New Roman"/>
        </w:rPr>
        <w:t xml:space="preserve"> </w:t>
      </w:r>
      <w:r w:rsidR="00E2327F">
        <w:rPr>
          <w:rFonts w:ascii="Times New Roman" w:hAnsi="Times New Roman" w:cs="Times New Roman"/>
        </w:rPr>
        <w:t xml:space="preserve">web </w:t>
      </w:r>
      <w:r w:rsidR="00E63359">
        <w:rPr>
          <w:rFonts w:ascii="Times New Roman" w:hAnsi="Times New Roman" w:cs="Times New Roman"/>
        </w:rPr>
        <w:t>sitesinde</w:t>
      </w:r>
      <w:r w:rsidR="00E2327F">
        <w:rPr>
          <w:rFonts w:ascii="Times New Roman" w:hAnsi="Times New Roman" w:cs="Times New Roman"/>
        </w:rPr>
        <w:t xml:space="preserve"> </w:t>
      </w:r>
      <w:r w:rsidR="00E2327F" w:rsidRPr="00660925">
        <w:rPr>
          <w:rFonts w:ascii="Times New Roman" w:hAnsi="Times New Roman" w:cs="Times New Roman"/>
        </w:rPr>
        <w:t>duyurulur.</w:t>
      </w:r>
    </w:p>
    <w:p w14:paraId="234862F5" w14:textId="74BF0419" w:rsidR="00F12E31"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F12E31">
        <w:rPr>
          <w:rFonts w:ascii="Times New Roman" w:hAnsi="Times New Roman" w:cs="Times New Roman"/>
        </w:rPr>
        <w:t>(2</w:t>
      </w:r>
      <w:r w:rsidR="00F12E31" w:rsidRPr="00660925">
        <w:rPr>
          <w:rFonts w:ascii="Times New Roman" w:hAnsi="Times New Roman" w:cs="Times New Roman"/>
        </w:rPr>
        <w:t xml:space="preserve">) </w:t>
      </w:r>
      <w:r w:rsidR="00F12E31">
        <w:rPr>
          <w:rFonts w:ascii="Times New Roman" w:hAnsi="Times New Roman" w:cs="Times New Roman"/>
        </w:rPr>
        <w:t xml:space="preserve">Kesin kayıt </w:t>
      </w:r>
      <w:r w:rsidR="00E63359">
        <w:rPr>
          <w:rFonts w:ascii="Times New Roman" w:hAnsi="Times New Roman" w:cs="Times New Roman"/>
        </w:rPr>
        <w:t>hakkı kazanan</w:t>
      </w:r>
      <w:r w:rsidR="00976E07">
        <w:rPr>
          <w:rFonts w:ascii="Times New Roman" w:hAnsi="Times New Roman" w:cs="Times New Roman"/>
        </w:rPr>
        <w:t xml:space="preserve"> adayların</w:t>
      </w:r>
      <w:r w:rsidR="00E63359">
        <w:rPr>
          <w:rFonts w:ascii="Times New Roman" w:hAnsi="Times New Roman" w:cs="Times New Roman"/>
        </w:rPr>
        <w:t xml:space="preserve"> kayıt </w:t>
      </w:r>
      <w:r w:rsidR="00976E07">
        <w:rPr>
          <w:rFonts w:ascii="Times New Roman" w:hAnsi="Times New Roman" w:cs="Times New Roman"/>
        </w:rPr>
        <w:t>işlemleri</w:t>
      </w:r>
      <w:r w:rsidR="00E63359">
        <w:rPr>
          <w:rFonts w:ascii="Times New Roman" w:hAnsi="Times New Roman" w:cs="Times New Roman"/>
        </w:rPr>
        <w:t>,</w:t>
      </w:r>
      <w:r w:rsidR="00F12E31">
        <w:rPr>
          <w:rFonts w:ascii="Times New Roman" w:hAnsi="Times New Roman" w:cs="Times New Roman"/>
        </w:rPr>
        <w:t xml:space="preserve"> </w:t>
      </w:r>
      <w:r w:rsidR="00976E07">
        <w:rPr>
          <w:rFonts w:ascii="Times New Roman" w:hAnsi="Times New Roman" w:cs="Times New Roman"/>
        </w:rPr>
        <w:t>Dicle Üniversitesi resmi</w:t>
      </w:r>
      <w:r w:rsidR="00F12E31">
        <w:rPr>
          <w:rFonts w:ascii="Times New Roman" w:hAnsi="Times New Roman" w:cs="Times New Roman"/>
        </w:rPr>
        <w:t xml:space="preserve"> web s</w:t>
      </w:r>
      <w:r w:rsidR="00E63359">
        <w:rPr>
          <w:rFonts w:ascii="Times New Roman" w:hAnsi="Times New Roman" w:cs="Times New Roman"/>
        </w:rPr>
        <w:t xml:space="preserve">itesinde </w:t>
      </w:r>
      <w:r w:rsidR="00F12E31">
        <w:rPr>
          <w:rFonts w:ascii="Times New Roman" w:hAnsi="Times New Roman" w:cs="Times New Roman"/>
        </w:rPr>
        <w:t xml:space="preserve">ilan edilen </w:t>
      </w:r>
      <w:r w:rsidR="00E63359">
        <w:rPr>
          <w:rFonts w:ascii="Times New Roman" w:hAnsi="Times New Roman" w:cs="Times New Roman"/>
        </w:rPr>
        <w:t>k</w:t>
      </w:r>
      <w:r w:rsidR="00F12E31">
        <w:rPr>
          <w:rFonts w:ascii="Times New Roman" w:hAnsi="Times New Roman" w:cs="Times New Roman"/>
        </w:rPr>
        <w:t xml:space="preserve">esin kayıt </w:t>
      </w:r>
      <w:r w:rsidR="00E63359">
        <w:rPr>
          <w:rFonts w:ascii="Times New Roman" w:hAnsi="Times New Roman" w:cs="Times New Roman"/>
        </w:rPr>
        <w:t>d</w:t>
      </w:r>
      <w:r w:rsidR="00F12E31">
        <w:rPr>
          <w:rFonts w:ascii="Times New Roman" w:hAnsi="Times New Roman" w:cs="Times New Roman"/>
        </w:rPr>
        <w:t>uyurusunda belir</w:t>
      </w:r>
      <w:r w:rsidR="00E63359">
        <w:rPr>
          <w:rFonts w:ascii="Times New Roman" w:hAnsi="Times New Roman" w:cs="Times New Roman"/>
        </w:rPr>
        <w:t xml:space="preserve">tilen </w:t>
      </w:r>
      <w:r w:rsidR="00F12E31">
        <w:rPr>
          <w:rFonts w:ascii="Times New Roman" w:hAnsi="Times New Roman" w:cs="Times New Roman"/>
        </w:rPr>
        <w:t xml:space="preserve">tarihler arasında </w:t>
      </w:r>
      <w:r w:rsidR="00E63359">
        <w:rPr>
          <w:rFonts w:ascii="Times New Roman" w:hAnsi="Times New Roman" w:cs="Times New Roman"/>
        </w:rPr>
        <w:t xml:space="preserve">adayın kendisi veya </w:t>
      </w:r>
      <w:r w:rsidR="00F12E31">
        <w:rPr>
          <w:rFonts w:ascii="Times New Roman" w:hAnsi="Times New Roman" w:cs="Times New Roman"/>
        </w:rPr>
        <w:t xml:space="preserve">noter </w:t>
      </w:r>
      <w:proofErr w:type="gramStart"/>
      <w:r w:rsidR="00F12E31">
        <w:rPr>
          <w:rFonts w:ascii="Times New Roman" w:hAnsi="Times New Roman" w:cs="Times New Roman"/>
        </w:rPr>
        <w:t>vekaleti</w:t>
      </w:r>
      <w:proofErr w:type="gramEnd"/>
      <w:r w:rsidR="00F12E31">
        <w:rPr>
          <w:rFonts w:ascii="Times New Roman" w:hAnsi="Times New Roman" w:cs="Times New Roman"/>
        </w:rPr>
        <w:t xml:space="preserve"> ile Öğrenci İşleri Daire Başkanlığı tarafından yapılır</w:t>
      </w:r>
      <w:r w:rsidR="00F12E31" w:rsidRPr="00660925">
        <w:rPr>
          <w:rFonts w:ascii="Times New Roman" w:hAnsi="Times New Roman" w:cs="Times New Roman"/>
        </w:rPr>
        <w:t>.</w:t>
      </w:r>
    </w:p>
    <w:p w14:paraId="2B09241A" w14:textId="5F0D1DC7"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w:t>
      </w:r>
      <w:r w:rsidR="0058574B">
        <w:rPr>
          <w:rFonts w:ascii="Times New Roman" w:hAnsi="Times New Roman" w:cs="Times New Roman"/>
        </w:rPr>
        <w:t>3</w:t>
      </w:r>
      <w:r w:rsidR="00E2327F" w:rsidRPr="00660925">
        <w:rPr>
          <w:rFonts w:ascii="Times New Roman" w:hAnsi="Times New Roman" w:cs="Times New Roman"/>
        </w:rPr>
        <w:t>) Üniversiteye kayıt hakkı kazanan adaylar iç</w:t>
      </w:r>
      <w:r w:rsidR="007F3B5C">
        <w:rPr>
          <w:rFonts w:ascii="Times New Roman" w:hAnsi="Times New Roman" w:cs="Times New Roman"/>
        </w:rPr>
        <w:t xml:space="preserve">in </w:t>
      </w:r>
      <w:r w:rsidR="007B7DEB">
        <w:rPr>
          <w:rFonts w:ascii="Times New Roman" w:hAnsi="Times New Roman" w:cs="Times New Roman"/>
        </w:rPr>
        <w:t xml:space="preserve">DİO tarafından </w:t>
      </w:r>
      <w:r w:rsidR="007F3B5C">
        <w:rPr>
          <w:rFonts w:ascii="Times New Roman" w:hAnsi="Times New Roman" w:cs="Times New Roman"/>
        </w:rPr>
        <w:t>“Kabul Mektubu” düzen</w:t>
      </w:r>
      <w:r w:rsidR="00EA37C7">
        <w:rPr>
          <w:rFonts w:ascii="Times New Roman" w:hAnsi="Times New Roman" w:cs="Times New Roman"/>
        </w:rPr>
        <w:t>len</w:t>
      </w:r>
      <w:r w:rsidR="007B7DEB">
        <w:rPr>
          <w:rFonts w:ascii="Times New Roman" w:hAnsi="Times New Roman" w:cs="Times New Roman"/>
        </w:rPr>
        <w:t>ir</w:t>
      </w:r>
      <w:r w:rsidR="00374E12">
        <w:rPr>
          <w:rFonts w:ascii="Times New Roman" w:hAnsi="Times New Roman" w:cs="Times New Roman"/>
        </w:rPr>
        <w:t>. Bu belge “Öğrenim V</w:t>
      </w:r>
      <w:r w:rsidR="00E2327F">
        <w:rPr>
          <w:rFonts w:ascii="Times New Roman" w:hAnsi="Times New Roman" w:cs="Times New Roman"/>
        </w:rPr>
        <w:t>izesi” almak için kullanılabilir.</w:t>
      </w:r>
      <w:r w:rsidR="00F12E31">
        <w:rPr>
          <w:rFonts w:ascii="Times New Roman" w:hAnsi="Times New Roman" w:cs="Times New Roman"/>
        </w:rPr>
        <w:t xml:space="preserve"> </w:t>
      </w:r>
      <w:r w:rsidR="00E2327F" w:rsidRPr="00660925">
        <w:rPr>
          <w:rFonts w:ascii="Times New Roman" w:hAnsi="Times New Roman" w:cs="Times New Roman"/>
        </w:rPr>
        <w:t>Adayların Kabul Mektubu ile birlikte ülkeler</w:t>
      </w:r>
      <w:r w:rsidR="00E2327F">
        <w:rPr>
          <w:rFonts w:ascii="Times New Roman" w:hAnsi="Times New Roman" w:cs="Times New Roman"/>
        </w:rPr>
        <w:t xml:space="preserve">indeki (veya en yakın) Türk Dış </w:t>
      </w:r>
      <w:r w:rsidR="00E2327F" w:rsidRPr="00660925">
        <w:rPr>
          <w:rFonts w:ascii="Times New Roman" w:hAnsi="Times New Roman" w:cs="Times New Roman"/>
        </w:rPr>
        <w:t>Temsilciliğine giderek “Öğrenim Vizesi” almaları gerekmektedir.</w:t>
      </w:r>
    </w:p>
    <w:p w14:paraId="18BABDC8" w14:textId="153C4E50" w:rsidR="00E2327F"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w:t>
      </w:r>
      <w:r w:rsidR="0058574B">
        <w:rPr>
          <w:rFonts w:ascii="Times New Roman" w:hAnsi="Times New Roman" w:cs="Times New Roman"/>
        </w:rPr>
        <w:t>4</w:t>
      </w:r>
      <w:r w:rsidR="00E2327F" w:rsidRPr="0028363D">
        <w:rPr>
          <w:rFonts w:ascii="Times New Roman" w:hAnsi="Times New Roman" w:cs="Times New Roman"/>
        </w:rPr>
        <w:t>) Türkiye’de bulunan adaylar</w:t>
      </w:r>
      <w:r w:rsidR="007F3B5C">
        <w:rPr>
          <w:rFonts w:ascii="Times New Roman" w:hAnsi="Times New Roman" w:cs="Times New Roman"/>
        </w:rPr>
        <w:t>ın</w:t>
      </w:r>
      <w:r w:rsidR="00E2327F" w:rsidRPr="0028363D">
        <w:rPr>
          <w:rFonts w:ascii="Times New Roman" w:hAnsi="Times New Roman" w:cs="Times New Roman"/>
        </w:rPr>
        <w:t xml:space="preserve"> Öğrenim Vizesi yerine</w:t>
      </w:r>
      <w:r w:rsidR="00E2327F">
        <w:rPr>
          <w:rFonts w:ascii="Times New Roman" w:hAnsi="Times New Roman" w:cs="Times New Roman"/>
        </w:rPr>
        <w:t xml:space="preserve"> İçişleri Bakanlığı Göç İdaresi </w:t>
      </w:r>
      <w:r w:rsidR="00E2327F" w:rsidRPr="0028363D">
        <w:rPr>
          <w:rFonts w:ascii="Times New Roman" w:hAnsi="Times New Roman" w:cs="Times New Roman"/>
        </w:rPr>
        <w:t>Genel Müdürlüğü</w:t>
      </w:r>
      <w:r w:rsidR="007F3B5C">
        <w:rPr>
          <w:rFonts w:ascii="Times New Roman" w:hAnsi="Times New Roman" w:cs="Times New Roman"/>
        </w:rPr>
        <w:t>nden İkamet İzni Belgesi almaları gerekir</w:t>
      </w:r>
      <w:r w:rsidR="00E2327F" w:rsidRPr="0028363D">
        <w:rPr>
          <w:rFonts w:ascii="Times New Roman" w:hAnsi="Times New Roman" w:cs="Times New Roman"/>
        </w:rPr>
        <w:t>.</w:t>
      </w:r>
    </w:p>
    <w:p w14:paraId="4F0F6E4F" w14:textId="4594FF92" w:rsidR="003723B0" w:rsidRDefault="009B3438" w:rsidP="003723B0">
      <w:pPr>
        <w:spacing w:line="240" w:lineRule="auto"/>
        <w:rPr>
          <w:rFonts w:ascii="Times New Roman" w:hAnsi="Times New Roman" w:cs="Times New Roman"/>
        </w:rPr>
      </w:pPr>
      <w:r>
        <w:rPr>
          <w:rFonts w:ascii="Times New Roman" w:hAnsi="Times New Roman" w:cs="Times New Roman"/>
        </w:rPr>
        <w:tab/>
      </w:r>
      <w:r w:rsidR="003723B0">
        <w:rPr>
          <w:rFonts w:ascii="Times New Roman" w:hAnsi="Times New Roman" w:cs="Times New Roman"/>
        </w:rPr>
        <w:t xml:space="preserve">(5) Öğrenim ücreti, her yıl Üniversitemiz Yönetim Kurulunca belirlenen oranlar üzerinden iki eşit taksit halinde tahsil edilir.  </w:t>
      </w:r>
    </w:p>
    <w:p w14:paraId="7B3B240C" w14:textId="77777777" w:rsidR="00CC24C6" w:rsidRDefault="00CC24C6" w:rsidP="003723B0">
      <w:pPr>
        <w:spacing w:line="240" w:lineRule="auto"/>
        <w:rPr>
          <w:rFonts w:ascii="Times New Roman" w:hAnsi="Times New Roman" w:cs="Times New Roman"/>
          <w:b/>
        </w:rPr>
      </w:pPr>
    </w:p>
    <w:p w14:paraId="258179D5" w14:textId="010C1966" w:rsidR="00E2327F" w:rsidRPr="00FB1D36" w:rsidRDefault="009B3438" w:rsidP="003723B0">
      <w:pPr>
        <w:spacing w:line="240" w:lineRule="auto"/>
        <w:rPr>
          <w:rFonts w:ascii="Times New Roman" w:hAnsi="Times New Roman" w:cs="Times New Roman"/>
          <w:b/>
        </w:rPr>
      </w:pPr>
      <w:r>
        <w:rPr>
          <w:rFonts w:ascii="Times New Roman" w:hAnsi="Times New Roman" w:cs="Times New Roman"/>
          <w:b/>
        </w:rPr>
        <w:tab/>
      </w:r>
      <w:r w:rsidR="00E63359">
        <w:rPr>
          <w:rFonts w:ascii="Times New Roman" w:hAnsi="Times New Roman" w:cs="Times New Roman"/>
          <w:b/>
        </w:rPr>
        <w:t xml:space="preserve">Kesin </w:t>
      </w:r>
      <w:r w:rsidR="00C64755">
        <w:rPr>
          <w:rFonts w:ascii="Times New Roman" w:hAnsi="Times New Roman" w:cs="Times New Roman"/>
          <w:b/>
        </w:rPr>
        <w:t>K</w:t>
      </w:r>
      <w:r w:rsidR="00E2327F" w:rsidRPr="00FB1D36">
        <w:rPr>
          <w:rFonts w:ascii="Times New Roman" w:hAnsi="Times New Roman" w:cs="Times New Roman"/>
          <w:b/>
        </w:rPr>
        <w:t xml:space="preserve">ayıt </w:t>
      </w:r>
      <w:r w:rsidR="00C64755">
        <w:rPr>
          <w:rFonts w:ascii="Times New Roman" w:hAnsi="Times New Roman" w:cs="Times New Roman"/>
          <w:b/>
        </w:rPr>
        <w:t>İ</w:t>
      </w:r>
      <w:r w:rsidR="00E2327F" w:rsidRPr="00FB1D36">
        <w:rPr>
          <w:rFonts w:ascii="Times New Roman" w:hAnsi="Times New Roman" w:cs="Times New Roman"/>
          <w:b/>
        </w:rPr>
        <w:t xml:space="preserve">çin </w:t>
      </w:r>
      <w:r w:rsidR="00C64755">
        <w:rPr>
          <w:rFonts w:ascii="Times New Roman" w:hAnsi="Times New Roman" w:cs="Times New Roman"/>
          <w:b/>
        </w:rPr>
        <w:t>G</w:t>
      </w:r>
      <w:r w:rsidR="00E2327F" w:rsidRPr="00FB1D36">
        <w:rPr>
          <w:rFonts w:ascii="Times New Roman" w:hAnsi="Times New Roman" w:cs="Times New Roman"/>
          <w:b/>
        </w:rPr>
        <w:t xml:space="preserve">erekli </w:t>
      </w:r>
      <w:r w:rsidR="00C64755">
        <w:rPr>
          <w:rFonts w:ascii="Times New Roman" w:hAnsi="Times New Roman" w:cs="Times New Roman"/>
          <w:b/>
        </w:rPr>
        <w:t>B</w:t>
      </w:r>
      <w:r w:rsidR="00E2327F" w:rsidRPr="00FB1D36">
        <w:rPr>
          <w:rFonts w:ascii="Times New Roman" w:hAnsi="Times New Roman" w:cs="Times New Roman"/>
          <w:b/>
        </w:rPr>
        <w:t>elgeler</w:t>
      </w:r>
    </w:p>
    <w:p w14:paraId="732BB964" w14:textId="001D59D6" w:rsidR="00E2327F" w:rsidRPr="00660925" w:rsidRDefault="009B3438" w:rsidP="003723B0">
      <w:pPr>
        <w:spacing w:line="240" w:lineRule="auto"/>
        <w:rPr>
          <w:rFonts w:ascii="Times New Roman" w:hAnsi="Times New Roman" w:cs="Times New Roman"/>
        </w:rPr>
      </w:pPr>
      <w:r>
        <w:rPr>
          <w:rFonts w:ascii="Times New Roman" w:hAnsi="Times New Roman" w:cs="Times New Roman"/>
          <w:b/>
        </w:rPr>
        <w:tab/>
      </w:r>
      <w:r w:rsidR="00E2327F" w:rsidRPr="00E3645E">
        <w:rPr>
          <w:rFonts w:ascii="Times New Roman" w:hAnsi="Times New Roman" w:cs="Times New Roman"/>
          <w:b/>
        </w:rPr>
        <w:t>MADDE 1</w:t>
      </w:r>
      <w:r w:rsidR="00EA37C7">
        <w:rPr>
          <w:rFonts w:ascii="Times New Roman" w:hAnsi="Times New Roman" w:cs="Times New Roman"/>
          <w:b/>
        </w:rPr>
        <w:t>4</w:t>
      </w:r>
      <w:r w:rsidR="00E2327F" w:rsidRPr="00E3645E">
        <w:rPr>
          <w:rFonts w:ascii="Times New Roman" w:hAnsi="Times New Roman" w:cs="Times New Roman"/>
          <w:b/>
        </w:rPr>
        <w:t>-</w:t>
      </w:r>
      <w:r w:rsidR="00E63359">
        <w:rPr>
          <w:rFonts w:ascii="Times New Roman" w:hAnsi="Times New Roman" w:cs="Times New Roman"/>
        </w:rPr>
        <w:t xml:space="preserve"> </w:t>
      </w:r>
      <w:r w:rsidR="00E2327F">
        <w:rPr>
          <w:rFonts w:ascii="Times New Roman" w:hAnsi="Times New Roman" w:cs="Times New Roman"/>
        </w:rPr>
        <w:t>(</w:t>
      </w:r>
      <w:r w:rsidR="00E63359">
        <w:rPr>
          <w:rFonts w:ascii="Times New Roman" w:hAnsi="Times New Roman" w:cs="Times New Roman"/>
        </w:rPr>
        <w:t>1</w:t>
      </w:r>
      <w:r w:rsidR="009E233D">
        <w:rPr>
          <w:rFonts w:ascii="Times New Roman" w:hAnsi="Times New Roman" w:cs="Times New Roman"/>
        </w:rPr>
        <w:t>) K</w:t>
      </w:r>
      <w:r w:rsidR="00E63359">
        <w:rPr>
          <w:rFonts w:ascii="Times New Roman" w:hAnsi="Times New Roman" w:cs="Times New Roman"/>
        </w:rPr>
        <w:t>esin kayıt işlemi için aşağıda sıralanan belgeler istenir.</w:t>
      </w:r>
    </w:p>
    <w:p w14:paraId="6F742970" w14:textId="48370971"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a) Lise diplomasının aslı,</w:t>
      </w:r>
    </w:p>
    <w:p w14:paraId="56668E1F" w14:textId="0271FC6C"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b) Diploma denklik belgesi </w:t>
      </w:r>
      <w:r w:rsidR="00E2327F" w:rsidRPr="00660925">
        <w:rPr>
          <w:rFonts w:ascii="Times New Roman" w:hAnsi="Times New Roman" w:cs="Times New Roman"/>
        </w:rPr>
        <w:t xml:space="preserve">(İl Milli Eğitim Müdürlükleri </w:t>
      </w:r>
      <w:r w:rsidR="00E2327F">
        <w:rPr>
          <w:rFonts w:ascii="Times New Roman" w:hAnsi="Times New Roman" w:cs="Times New Roman"/>
        </w:rPr>
        <w:t xml:space="preserve">veya Türk Dış Temsilciliklerden </w:t>
      </w:r>
      <w:r w:rsidR="00E2327F" w:rsidRPr="00660925">
        <w:rPr>
          <w:rFonts w:ascii="Times New Roman" w:hAnsi="Times New Roman" w:cs="Times New Roman"/>
        </w:rPr>
        <w:t>alınır)</w:t>
      </w:r>
      <w:r w:rsidR="00E2327F">
        <w:rPr>
          <w:rFonts w:ascii="Times New Roman" w:hAnsi="Times New Roman" w:cs="Times New Roman"/>
        </w:rPr>
        <w:t xml:space="preserve">, </w:t>
      </w:r>
    </w:p>
    <w:p w14:paraId="37670C69" w14:textId="69ED7527"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c) Pasaportun noter t</w:t>
      </w:r>
      <w:r w:rsidR="00374E12">
        <w:rPr>
          <w:rFonts w:ascii="Times New Roman" w:hAnsi="Times New Roman" w:cs="Times New Roman"/>
        </w:rPr>
        <w:t>asdikli kopyası veya fotokopisi</w:t>
      </w:r>
      <w:r w:rsidR="00E2327F" w:rsidRPr="00660925">
        <w:rPr>
          <w:rFonts w:ascii="Times New Roman" w:hAnsi="Times New Roman" w:cs="Times New Roman"/>
        </w:rPr>
        <w:t xml:space="preserve"> (pasaportun aslı fotokopisi ile birlikte</w:t>
      </w:r>
      <w:r w:rsidR="00E2327F">
        <w:rPr>
          <w:rFonts w:ascii="Times New Roman" w:hAnsi="Times New Roman" w:cs="Times New Roman"/>
        </w:rPr>
        <w:t xml:space="preserve"> </w:t>
      </w:r>
      <w:r w:rsidR="00E2327F" w:rsidRPr="00660925">
        <w:rPr>
          <w:rFonts w:ascii="Times New Roman" w:hAnsi="Times New Roman" w:cs="Times New Roman"/>
        </w:rPr>
        <w:t>getirildiği takdirde ilgili birimce onaylanır)</w:t>
      </w:r>
      <w:r w:rsidR="00374E12">
        <w:rPr>
          <w:rFonts w:ascii="Times New Roman" w:hAnsi="Times New Roman" w:cs="Times New Roman"/>
        </w:rPr>
        <w:t>,</w:t>
      </w:r>
    </w:p>
    <w:p w14:paraId="0753E71F" w14:textId="55B442A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sidRPr="00660925">
        <w:rPr>
          <w:rFonts w:ascii="Times New Roman" w:hAnsi="Times New Roman" w:cs="Times New Roman"/>
        </w:rPr>
        <w:t>) Türk Dış Temsilciliklerinden alınacak Öğrenim Vizesi</w:t>
      </w:r>
      <w:r w:rsidR="00E2327F">
        <w:rPr>
          <w:rFonts w:ascii="Times New Roman" w:hAnsi="Times New Roman" w:cs="Times New Roman"/>
        </w:rPr>
        <w:t>nin noter ta</w:t>
      </w:r>
      <w:r w:rsidR="00374E12">
        <w:rPr>
          <w:rFonts w:ascii="Times New Roman" w:hAnsi="Times New Roman" w:cs="Times New Roman"/>
        </w:rPr>
        <w:t>sdikli kopyası veya fotokopisi (Öğrenim V</w:t>
      </w:r>
      <w:r w:rsidR="00E2327F" w:rsidRPr="00660925">
        <w:rPr>
          <w:rFonts w:ascii="Times New Roman" w:hAnsi="Times New Roman" w:cs="Times New Roman"/>
        </w:rPr>
        <w:t>izesinin aslı fotokopisi ile birlikte geti</w:t>
      </w:r>
      <w:r w:rsidR="00E2327F">
        <w:rPr>
          <w:rFonts w:ascii="Times New Roman" w:hAnsi="Times New Roman" w:cs="Times New Roman"/>
        </w:rPr>
        <w:t xml:space="preserve">rildiği takdirde ilgili birimce </w:t>
      </w:r>
      <w:r w:rsidR="00E2327F" w:rsidRPr="00660925">
        <w:rPr>
          <w:rFonts w:ascii="Times New Roman" w:hAnsi="Times New Roman" w:cs="Times New Roman"/>
        </w:rPr>
        <w:t>onaylanır)</w:t>
      </w:r>
      <w:r w:rsidR="00374E12">
        <w:rPr>
          <w:rFonts w:ascii="Times New Roman" w:hAnsi="Times New Roman" w:cs="Times New Roman"/>
        </w:rPr>
        <w:t>,</w:t>
      </w:r>
    </w:p>
    <w:p w14:paraId="38D654F9" w14:textId="7F6E815E"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d</w:t>
      </w:r>
      <w:r w:rsidR="00E2327F" w:rsidRPr="0028363D">
        <w:rPr>
          <w:rFonts w:ascii="Times New Roman" w:hAnsi="Times New Roman" w:cs="Times New Roman"/>
        </w:rPr>
        <w:t xml:space="preserve">) </w:t>
      </w:r>
      <w:r w:rsidR="00E2327F">
        <w:rPr>
          <w:rFonts w:ascii="Times New Roman" w:hAnsi="Times New Roman" w:cs="Times New Roman"/>
        </w:rPr>
        <w:t xml:space="preserve">Göç İdaresinden alınacak </w:t>
      </w:r>
      <w:r w:rsidR="00E2327F" w:rsidRPr="0028363D">
        <w:rPr>
          <w:rFonts w:ascii="Times New Roman" w:hAnsi="Times New Roman" w:cs="Times New Roman"/>
        </w:rPr>
        <w:t>İkamet İzni Belgesi (Kayıt tarihinden itibaren bir ay içinde ilgili birim öğrenci</w:t>
      </w:r>
      <w:r w:rsidR="00E2327F">
        <w:rPr>
          <w:rFonts w:ascii="Times New Roman" w:hAnsi="Times New Roman" w:cs="Times New Roman"/>
        </w:rPr>
        <w:t xml:space="preserve"> </w:t>
      </w:r>
      <w:r w:rsidR="00E2327F" w:rsidRPr="0028363D">
        <w:rPr>
          <w:rFonts w:ascii="Times New Roman" w:hAnsi="Times New Roman" w:cs="Times New Roman"/>
        </w:rPr>
        <w:t>bürosuna teslim edilmesi şarttır)</w:t>
      </w:r>
      <w:r w:rsidR="00374E12">
        <w:rPr>
          <w:rFonts w:ascii="Times New Roman" w:hAnsi="Times New Roman" w:cs="Times New Roman"/>
        </w:rPr>
        <w:t>,</w:t>
      </w:r>
    </w:p>
    <w:p w14:paraId="11869D97" w14:textId="4D65FEE4"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e)</w:t>
      </w:r>
      <w:r w:rsidR="00E2327F" w:rsidRPr="00660925">
        <w:rPr>
          <w:rFonts w:ascii="Times New Roman" w:hAnsi="Times New Roman" w:cs="Times New Roman"/>
        </w:rPr>
        <w:t xml:space="preserve"> T.C. uyruklu adayların T.C. Kimlik No beyanı veya Nüfus Cüzdanı fotokopisi,</w:t>
      </w:r>
    </w:p>
    <w:p w14:paraId="7458681E" w14:textId="5CF04186"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f</w:t>
      </w:r>
      <w:r w:rsidR="00E2327F" w:rsidRPr="00660925">
        <w:rPr>
          <w:rFonts w:ascii="Times New Roman" w:hAnsi="Times New Roman" w:cs="Times New Roman"/>
        </w:rPr>
        <w:t>) T.C. uyruklu erkek adayların Askerlik Durum Beyanı,</w:t>
      </w:r>
    </w:p>
    <w:p w14:paraId="7E9F44ED" w14:textId="080EA393"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g</w:t>
      </w:r>
      <w:r w:rsidR="00E2327F" w:rsidRPr="00660925">
        <w:rPr>
          <w:rFonts w:ascii="Times New Roman" w:hAnsi="Times New Roman" w:cs="Times New Roman"/>
        </w:rPr>
        <w:t>) Doğumla yabancı uyruklu olup daha sonra</w:t>
      </w:r>
      <w:r w:rsidR="00E2327F">
        <w:rPr>
          <w:rFonts w:ascii="Times New Roman" w:hAnsi="Times New Roman" w:cs="Times New Roman"/>
        </w:rPr>
        <w:t xml:space="preserve"> T.C. vatandaşlığına geçen çift </w:t>
      </w:r>
      <w:r w:rsidR="00E2327F" w:rsidRPr="00660925">
        <w:rPr>
          <w:rFonts w:ascii="Times New Roman" w:hAnsi="Times New Roman" w:cs="Times New Roman"/>
        </w:rPr>
        <w:t>uyruklulardan</w:t>
      </w:r>
      <w:r w:rsidR="00E2327F">
        <w:rPr>
          <w:rFonts w:ascii="Times New Roman" w:hAnsi="Times New Roman" w:cs="Times New Roman"/>
        </w:rPr>
        <w:t xml:space="preserve"> </w:t>
      </w:r>
      <w:r w:rsidR="00E2327F" w:rsidRPr="00660925">
        <w:rPr>
          <w:rFonts w:ascii="Times New Roman" w:hAnsi="Times New Roman" w:cs="Times New Roman"/>
        </w:rPr>
        <w:t>Vukua</w:t>
      </w:r>
      <w:r w:rsidR="00E2327F">
        <w:rPr>
          <w:rFonts w:ascii="Times New Roman" w:hAnsi="Times New Roman" w:cs="Times New Roman"/>
        </w:rPr>
        <w:t xml:space="preserve">tlı </w:t>
      </w:r>
      <w:r w:rsidR="00E2327F" w:rsidRPr="00660925">
        <w:rPr>
          <w:rFonts w:ascii="Times New Roman" w:hAnsi="Times New Roman" w:cs="Times New Roman"/>
        </w:rPr>
        <w:t>Nüfus Kayıt örneği,</w:t>
      </w:r>
    </w:p>
    <w:p w14:paraId="3F242605" w14:textId="34A5F57A"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h</w:t>
      </w:r>
      <w:r w:rsidR="00E2327F" w:rsidRPr="00660925">
        <w:rPr>
          <w:rFonts w:ascii="Times New Roman" w:hAnsi="Times New Roman" w:cs="Times New Roman"/>
        </w:rPr>
        <w:t>) T.C.</w:t>
      </w:r>
      <w:r w:rsidR="00DB203A">
        <w:rPr>
          <w:rFonts w:ascii="Times New Roman" w:hAnsi="Times New Roman" w:cs="Times New Roman"/>
        </w:rPr>
        <w:t xml:space="preserve"> uyruklu olup O</w:t>
      </w:r>
      <w:r w:rsidR="00E2327F">
        <w:rPr>
          <w:rFonts w:ascii="Times New Roman" w:hAnsi="Times New Roman" w:cs="Times New Roman"/>
        </w:rPr>
        <w:t>rtaöğreniminin (L</w:t>
      </w:r>
      <w:r w:rsidR="00E2327F" w:rsidRPr="00660925">
        <w:rPr>
          <w:rFonts w:ascii="Times New Roman" w:hAnsi="Times New Roman" w:cs="Times New Roman"/>
        </w:rPr>
        <w:t>ise) tamamını KKTC hariç yabancı bir ülkede</w:t>
      </w:r>
      <w:r w:rsidR="00E2327F">
        <w:rPr>
          <w:rFonts w:ascii="Times New Roman" w:hAnsi="Times New Roman" w:cs="Times New Roman"/>
        </w:rPr>
        <w:t xml:space="preserve"> </w:t>
      </w:r>
      <w:r w:rsidR="00E2327F" w:rsidRPr="00660925">
        <w:rPr>
          <w:rFonts w:ascii="Times New Roman" w:hAnsi="Times New Roman" w:cs="Times New Roman"/>
        </w:rPr>
        <w:t>tama</w:t>
      </w:r>
      <w:r w:rsidR="00E2327F">
        <w:rPr>
          <w:rFonts w:ascii="Times New Roman" w:hAnsi="Times New Roman" w:cs="Times New Roman"/>
        </w:rPr>
        <w:t>mlayanlardan (Ortaöğreniminin (L</w:t>
      </w:r>
      <w:r w:rsidR="00E2327F" w:rsidRPr="00660925">
        <w:rPr>
          <w:rFonts w:ascii="Times New Roman" w:hAnsi="Times New Roman" w:cs="Times New Roman"/>
        </w:rPr>
        <w:t>ise) tamamını KKTC dı</w:t>
      </w:r>
      <w:r w:rsidR="00E2327F">
        <w:rPr>
          <w:rFonts w:ascii="Times New Roman" w:hAnsi="Times New Roman" w:cs="Times New Roman"/>
        </w:rPr>
        <w:t xml:space="preserve">şında yabancı bir ülkedeki Türk </w:t>
      </w:r>
      <w:r w:rsidR="00E2327F" w:rsidRPr="00660925">
        <w:rPr>
          <w:rFonts w:ascii="Times New Roman" w:hAnsi="Times New Roman" w:cs="Times New Roman"/>
        </w:rPr>
        <w:t xml:space="preserve">okullarında tamamlayanlar </w:t>
      </w:r>
      <w:proofErr w:type="gramStart"/>
      <w:r w:rsidR="00E2327F" w:rsidRPr="00660925">
        <w:rPr>
          <w:rFonts w:ascii="Times New Roman" w:hAnsi="Times New Roman" w:cs="Times New Roman"/>
        </w:rPr>
        <w:t>dahil</w:t>
      </w:r>
      <w:proofErr w:type="gramEnd"/>
      <w:r w:rsidR="00E2327F" w:rsidRPr="00660925">
        <w:rPr>
          <w:rFonts w:ascii="Times New Roman" w:hAnsi="Times New Roman" w:cs="Times New Roman"/>
        </w:rPr>
        <w:t>) transkript (karne),</w:t>
      </w:r>
    </w:p>
    <w:p w14:paraId="68D35346" w14:textId="38C56E49"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ı</w:t>
      </w:r>
      <w:r w:rsidR="00E2327F" w:rsidRPr="00660925">
        <w:rPr>
          <w:rFonts w:ascii="Times New Roman" w:hAnsi="Times New Roman" w:cs="Times New Roman"/>
        </w:rPr>
        <w:t xml:space="preserve">) </w:t>
      </w:r>
      <w:r w:rsidR="00E2327F">
        <w:rPr>
          <w:rFonts w:ascii="Times New Roman" w:hAnsi="Times New Roman" w:cs="Times New Roman"/>
        </w:rPr>
        <w:t>Öğrenim ücretini</w:t>
      </w:r>
      <w:r w:rsidR="00E63359">
        <w:rPr>
          <w:rFonts w:ascii="Times New Roman" w:hAnsi="Times New Roman" w:cs="Times New Roman"/>
        </w:rPr>
        <w:t xml:space="preserve"> yatırmak zorunda olan öğrencinin öğrenim ücretinin </w:t>
      </w:r>
      <w:r w:rsidR="00E2327F">
        <w:rPr>
          <w:rFonts w:ascii="Times New Roman" w:hAnsi="Times New Roman" w:cs="Times New Roman"/>
        </w:rPr>
        <w:t xml:space="preserve">ilk </w:t>
      </w:r>
      <w:r w:rsidR="00E63359">
        <w:rPr>
          <w:rFonts w:ascii="Times New Roman" w:hAnsi="Times New Roman" w:cs="Times New Roman"/>
        </w:rPr>
        <w:t xml:space="preserve">taksitinin </w:t>
      </w:r>
      <w:r w:rsidR="00E2327F">
        <w:rPr>
          <w:rFonts w:ascii="Times New Roman" w:hAnsi="Times New Roman" w:cs="Times New Roman"/>
        </w:rPr>
        <w:t xml:space="preserve">yatırıldığını gösteren banka </w:t>
      </w:r>
      <w:proofErr w:type="gramStart"/>
      <w:r w:rsidR="00E2327F">
        <w:rPr>
          <w:rFonts w:ascii="Times New Roman" w:hAnsi="Times New Roman" w:cs="Times New Roman"/>
        </w:rPr>
        <w:t>dekontu</w:t>
      </w:r>
      <w:proofErr w:type="gramEnd"/>
      <w:r w:rsidR="00E2327F">
        <w:rPr>
          <w:rFonts w:ascii="Times New Roman" w:hAnsi="Times New Roman" w:cs="Times New Roman"/>
        </w:rPr>
        <w:t>,</w:t>
      </w:r>
    </w:p>
    <w:p w14:paraId="0E2E8CE2" w14:textId="5DC71033"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i</w:t>
      </w:r>
      <w:r w:rsidR="00E2327F" w:rsidRPr="00660925">
        <w:rPr>
          <w:rFonts w:ascii="Times New Roman" w:hAnsi="Times New Roman" w:cs="Times New Roman"/>
        </w:rPr>
        <w:t>)</w:t>
      </w:r>
      <w:r w:rsidR="00E2327F">
        <w:rPr>
          <w:rFonts w:ascii="Times New Roman" w:hAnsi="Times New Roman" w:cs="Times New Roman"/>
        </w:rPr>
        <w:t xml:space="preserve"> 4.5x6.0 ebatlarında </w:t>
      </w:r>
      <w:r w:rsidR="00E63359">
        <w:rPr>
          <w:rFonts w:ascii="Times New Roman" w:hAnsi="Times New Roman" w:cs="Times New Roman"/>
        </w:rPr>
        <w:t>2</w:t>
      </w:r>
      <w:r w:rsidR="00E2327F">
        <w:rPr>
          <w:rFonts w:ascii="Times New Roman" w:hAnsi="Times New Roman" w:cs="Times New Roman"/>
        </w:rPr>
        <w:t xml:space="preserve"> adet f</w:t>
      </w:r>
      <w:r w:rsidR="00E2327F" w:rsidRPr="00660925">
        <w:rPr>
          <w:rFonts w:ascii="Times New Roman" w:hAnsi="Times New Roman" w:cs="Times New Roman"/>
        </w:rPr>
        <w:t>otoğraf,</w:t>
      </w:r>
    </w:p>
    <w:p w14:paraId="2ADF7585" w14:textId="0924C6BB" w:rsidR="00E2327F" w:rsidRPr="00660925"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j</w:t>
      </w:r>
      <w:r w:rsidR="00374E12">
        <w:rPr>
          <w:rFonts w:ascii="Times New Roman" w:hAnsi="Times New Roman" w:cs="Times New Roman"/>
        </w:rPr>
        <w:t>)</w:t>
      </w:r>
      <w:r w:rsidR="00E2327F" w:rsidRPr="00660925">
        <w:rPr>
          <w:rFonts w:ascii="Times New Roman" w:hAnsi="Times New Roman" w:cs="Times New Roman"/>
        </w:rPr>
        <w:t>Varsa, Yabancı Dil Yeterlik Belgesi,</w:t>
      </w:r>
    </w:p>
    <w:p w14:paraId="59AC4ABA" w14:textId="62E8B019"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k</w:t>
      </w:r>
      <w:r w:rsidR="00E2327F" w:rsidRPr="00660925">
        <w:rPr>
          <w:rFonts w:ascii="Times New Roman" w:hAnsi="Times New Roman" w:cs="Times New Roman"/>
        </w:rPr>
        <w:t>)</w:t>
      </w:r>
      <w:r w:rsidR="00E2327F">
        <w:rPr>
          <w:rFonts w:ascii="Times New Roman" w:hAnsi="Times New Roman" w:cs="Times New Roman"/>
        </w:rPr>
        <w:t xml:space="preserve"> Varsa, Türkçe Yeterlik Belgesi,</w:t>
      </w:r>
    </w:p>
    <w:p w14:paraId="41BBB27D" w14:textId="13B8A9D1" w:rsidR="00E2327F" w:rsidRDefault="009B3438"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l</w:t>
      </w:r>
      <w:r w:rsidR="00E2327F">
        <w:rPr>
          <w:rFonts w:ascii="Times New Roman" w:hAnsi="Times New Roman" w:cs="Times New Roman"/>
        </w:rPr>
        <w:t xml:space="preserve">) Kayıt yaptıran öğrenciler, 5510 sayılı Kanunun 60 ıncı maddesine göre her dönemin başından itibaren bir ay içinde Genel Sağlık Sigortası yaptırmakla mükelleftirler. </w:t>
      </w:r>
    </w:p>
    <w:p w14:paraId="58BB34FC" w14:textId="2E577EA2" w:rsidR="00E63359" w:rsidRDefault="009B3438" w:rsidP="003723B0">
      <w:pPr>
        <w:spacing w:line="240" w:lineRule="auto"/>
        <w:rPr>
          <w:rFonts w:ascii="Times New Roman" w:hAnsi="Times New Roman" w:cs="Times New Roman"/>
        </w:rPr>
      </w:pPr>
      <w:r>
        <w:rPr>
          <w:rFonts w:ascii="Times New Roman" w:hAnsi="Times New Roman" w:cs="Times New Roman"/>
        </w:rPr>
        <w:tab/>
      </w:r>
      <w:r w:rsidR="00E63359">
        <w:rPr>
          <w:rFonts w:ascii="Times New Roman" w:hAnsi="Times New Roman" w:cs="Times New Roman"/>
        </w:rPr>
        <w:t xml:space="preserve">(2) Ülkemizdeki kurumların işleyişi sebebiyle herhangi bir belgesini kayıt süresi içerisinde teslim etmeyen aday, ilgili belgeyi temin etmek üzere müracaat ettiğini belgelendirmesi koşuluyla </w:t>
      </w:r>
      <w:r w:rsidR="00970F8D">
        <w:rPr>
          <w:rFonts w:ascii="Times New Roman" w:hAnsi="Times New Roman" w:cs="Times New Roman"/>
        </w:rPr>
        <w:t>Öğrenci İşleri Daire Başkanlığı tarafından</w:t>
      </w:r>
      <w:r w:rsidR="00574A93">
        <w:rPr>
          <w:rFonts w:ascii="Times New Roman" w:hAnsi="Times New Roman" w:cs="Times New Roman"/>
        </w:rPr>
        <w:t xml:space="preserve"> kendisine süre tanınır ve bu süre sonunda da söz konusu belgeyi teslim </w:t>
      </w:r>
      <w:r w:rsidR="009E233D">
        <w:rPr>
          <w:rFonts w:ascii="Times New Roman" w:hAnsi="Times New Roman" w:cs="Times New Roman"/>
        </w:rPr>
        <w:t>etmemesi durumunda</w:t>
      </w:r>
      <w:r w:rsidR="00574A93">
        <w:rPr>
          <w:rFonts w:ascii="Times New Roman" w:hAnsi="Times New Roman" w:cs="Times New Roman"/>
        </w:rPr>
        <w:t xml:space="preserve"> kayıt işlemi iptal edilir.</w:t>
      </w:r>
    </w:p>
    <w:p w14:paraId="7D1BDE48" w14:textId="0B19F727" w:rsidR="00C64755" w:rsidRDefault="00C64755" w:rsidP="003723B0">
      <w:pPr>
        <w:spacing w:line="240" w:lineRule="auto"/>
        <w:rPr>
          <w:rFonts w:ascii="Times New Roman" w:hAnsi="Times New Roman" w:cs="Times New Roman"/>
        </w:rPr>
      </w:pPr>
    </w:p>
    <w:p w14:paraId="7E2B485D" w14:textId="6DA1E02B" w:rsidR="00C64755" w:rsidRPr="00C64755" w:rsidRDefault="009B3438" w:rsidP="003723B0">
      <w:pPr>
        <w:spacing w:line="240" w:lineRule="auto"/>
        <w:rPr>
          <w:rFonts w:ascii="Times New Roman" w:hAnsi="Times New Roman" w:cs="Times New Roman"/>
          <w:b/>
          <w:bCs/>
        </w:rPr>
      </w:pPr>
      <w:r>
        <w:rPr>
          <w:rFonts w:ascii="Times New Roman" w:hAnsi="Times New Roman" w:cs="Times New Roman"/>
          <w:b/>
          <w:bCs/>
        </w:rPr>
        <w:tab/>
      </w:r>
      <w:r w:rsidR="007B7DEB">
        <w:rPr>
          <w:rFonts w:ascii="Times New Roman" w:hAnsi="Times New Roman" w:cs="Times New Roman"/>
          <w:b/>
          <w:bCs/>
        </w:rPr>
        <w:t>Katkı Payı</w:t>
      </w:r>
      <w:r w:rsidR="00C64755" w:rsidRPr="00C64755">
        <w:rPr>
          <w:rFonts w:ascii="Times New Roman" w:hAnsi="Times New Roman" w:cs="Times New Roman"/>
          <w:b/>
          <w:bCs/>
        </w:rPr>
        <w:t xml:space="preserve"> ve Maddi Güvence</w:t>
      </w:r>
    </w:p>
    <w:p w14:paraId="67B0CB8D" w14:textId="7621D139" w:rsidR="00C64755" w:rsidRDefault="009B3438" w:rsidP="003723B0">
      <w:pPr>
        <w:spacing w:line="240" w:lineRule="auto"/>
        <w:rPr>
          <w:rFonts w:ascii="Times New Roman" w:hAnsi="Times New Roman" w:cs="Times New Roman"/>
        </w:rPr>
      </w:pPr>
      <w:r>
        <w:rPr>
          <w:rFonts w:ascii="Times New Roman" w:hAnsi="Times New Roman" w:cs="Times New Roman"/>
          <w:b/>
          <w:bCs/>
        </w:rPr>
        <w:tab/>
      </w:r>
      <w:r w:rsidR="00EA37C7">
        <w:rPr>
          <w:rFonts w:ascii="Times New Roman" w:hAnsi="Times New Roman" w:cs="Times New Roman"/>
          <w:b/>
          <w:bCs/>
        </w:rPr>
        <w:t>MADDE 15</w:t>
      </w:r>
      <w:r w:rsidR="00C64755">
        <w:rPr>
          <w:rFonts w:ascii="Times New Roman" w:hAnsi="Times New Roman" w:cs="Times New Roman"/>
        </w:rPr>
        <w:t xml:space="preserve">- (1) Dicle Üniversitesinde öğrenim hakkı kazanan yabancı uyruklu öğrencilerden alınacak katkı payı ve öğrenim ücreti miktarları, Bakanlar Kurulu kararı çerçevesinde Üniversite Yönetim Kurulunca belirlenir. </w:t>
      </w:r>
    </w:p>
    <w:p w14:paraId="2DB8D71E" w14:textId="3B7D411B" w:rsidR="007B7DEB" w:rsidRDefault="001961DA" w:rsidP="003723B0">
      <w:pPr>
        <w:spacing w:line="240" w:lineRule="auto"/>
        <w:rPr>
          <w:rFonts w:ascii="Times New Roman" w:hAnsi="Times New Roman" w:cs="Times New Roman"/>
        </w:rPr>
      </w:pPr>
      <w:r>
        <w:rPr>
          <w:rFonts w:ascii="Times New Roman" w:hAnsi="Times New Roman" w:cs="Times New Roman"/>
        </w:rPr>
        <w:tab/>
      </w:r>
      <w:r w:rsidR="007B7DEB">
        <w:rPr>
          <w:rFonts w:ascii="Times New Roman" w:hAnsi="Times New Roman" w:cs="Times New Roman"/>
        </w:rPr>
        <w:t xml:space="preserve">(2) Yurtdışından gelecek öğrencilerin maddi </w:t>
      </w:r>
      <w:proofErr w:type="gramStart"/>
      <w:r w:rsidR="007B7DEB">
        <w:rPr>
          <w:rFonts w:ascii="Times New Roman" w:hAnsi="Times New Roman" w:cs="Times New Roman"/>
        </w:rPr>
        <w:t>imkanlarının</w:t>
      </w:r>
      <w:proofErr w:type="gramEnd"/>
      <w:r w:rsidR="007B7DEB">
        <w:rPr>
          <w:rFonts w:ascii="Times New Roman" w:hAnsi="Times New Roman" w:cs="Times New Roman"/>
        </w:rPr>
        <w:t xml:space="preserve"> ülkemizde yükseköğrenimlerini sürdürmeye imkan sağlamasını temin etmek amacıyla, şartları ve esasları Dicle Üniversitesi tarafından belirlenecek maddi bir güvence miktarı belirlenerek adayın bunu sağlaması istenebilir.</w:t>
      </w:r>
    </w:p>
    <w:p w14:paraId="6EF016C6" w14:textId="0BA6AB42" w:rsidR="006E613C" w:rsidRDefault="006E613C" w:rsidP="003723B0">
      <w:pPr>
        <w:spacing w:line="240" w:lineRule="auto"/>
        <w:rPr>
          <w:rFonts w:ascii="Times New Roman" w:hAnsi="Times New Roman" w:cs="Times New Roman"/>
        </w:rPr>
      </w:pPr>
    </w:p>
    <w:p w14:paraId="1404CA3D" w14:textId="20E0BD5D" w:rsidR="006E613C" w:rsidRPr="006E613C"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6E613C" w:rsidRPr="006E613C">
        <w:rPr>
          <w:rFonts w:ascii="Times New Roman" w:hAnsi="Times New Roman" w:cs="Times New Roman"/>
          <w:b/>
          <w:bCs/>
        </w:rPr>
        <w:t>Yabancı Uyruklu Öğrencilerin Yükümlülü</w:t>
      </w:r>
      <w:r w:rsidR="00EA37C7">
        <w:rPr>
          <w:rFonts w:ascii="Times New Roman" w:hAnsi="Times New Roman" w:cs="Times New Roman"/>
          <w:b/>
          <w:bCs/>
        </w:rPr>
        <w:t>k</w:t>
      </w:r>
      <w:r w:rsidR="006E613C" w:rsidRPr="006E613C">
        <w:rPr>
          <w:rFonts w:ascii="Times New Roman" w:hAnsi="Times New Roman" w:cs="Times New Roman"/>
          <w:b/>
          <w:bCs/>
        </w:rPr>
        <w:t>leri</w:t>
      </w:r>
    </w:p>
    <w:p w14:paraId="2BE1B5B7" w14:textId="4F378B1D" w:rsidR="006E613C" w:rsidRDefault="001961DA" w:rsidP="003723B0">
      <w:pPr>
        <w:spacing w:line="240" w:lineRule="auto"/>
        <w:rPr>
          <w:rFonts w:ascii="Times New Roman" w:hAnsi="Times New Roman" w:cs="Times New Roman"/>
        </w:rPr>
      </w:pPr>
      <w:r>
        <w:rPr>
          <w:rFonts w:ascii="Times New Roman" w:hAnsi="Times New Roman" w:cs="Times New Roman"/>
          <w:b/>
          <w:bCs/>
        </w:rPr>
        <w:tab/>
      </w:r>
      <w:r w:rsidR="00EA37C7">
        <w:rPr>
          <w:rFonts w:ascii="Times New Roman" w:hAnsi="Times New Roman" w:cs="Times New Roman"/>
          <w:b/>
          <w:bCs/>
        </w:rPr>
        <w:t>MADDE 16</w:t>
      </w:r>
      <w:r w:rsidR="006E613C">
        <w:rPr>
          <w:rFonts w:ascii="Times New Roman" w:hAnsi="Times New Roman" w:cs="Times New Roman"/>
        </w:rPr>
        <w:t>- (1) Öğrenim görmek üzere Türkiye’ye gelen veya Türkiye’de bulunan Yabancı Uyruklu Öğrenciler, Türkiye’deki ilgili mevzuat hükümlerine göre sorumludur.</w:t>
      </w:r>
    </w:p>
    <w:p w14:paraId="4CF4A51B" w14:textId="68CD6CDA" w:rsidR="00D579A7" w:rsidRDefault="001961DA"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 xml:space="preserve">(2) Yabancı Uyruklu Öğrenciler, öğrenim gördükleri süre zarfında DİO’ya şahsi, medeni ve öğrenim durumlarıyla ilgili değişiklikleri 15 gün içinde bildirmekle yükümlüdürler. </w:t>
      </w:r>
    </w:p>
    <w:p w14:paraId="5DC65E13" w14:textId="2BD5DFC2" w:rsidR="00D579A7" w:rsidRDefault="001961DA" w:rsidP="003723B0">
      <w:pPr>
        <w:spacing w:line="240" w:lineRule="auto"/>
        <w:rPr>
          <w:rFonts w:ascii="Times New Roman" w:hAnsi="Times New Roman" w:cs="Times New Roman"/>
        </w:rPr>
      </w:pPr>
      <w:r>
        <w:rPr>
          <w:rFonts w:ascii="Times New Roman" w:hAnsi="Times New Roman" w:cs="Times New Roman"/>
        </w:rPr>
        <w:tab/>
      </w:r>
      <w:r w:rsidR="00D579A7">
        <w:rPr>
          <w:rFonts w:ascii="Times New Roman" w:hAnsi="Times New Roman" w:cs="Times New Roman"/>
        </w:rPr>
        <w:t>(3) İkamet tezkerelerini veya pasaportlarını kaybeden Yabancı Uyruklu Öğrencilerin ilgili makamlara derhal müracaat ederek 15 gün içinde yenisini almakla yükümlüdürler.</w:t>
      </w:r>
    </w:p>
    <w:p w14:paraId="6CFFD6D1" w14:textId="46F5D2EB" w:rsidR="00D579A7" w:rsidRDefault="001961DA" w:rsidP="003723B0">
      <w:pPr>
        <w:spacing w:line="240" w:lineRule="auto"/>
        <w:rPr>
          <w:rFonts w:ascii="Times New Roman" w:hAnsi="Times New Roman" w:cs="Times New Roman"/>
        </w:rPr>
      </w:pPr>
      <w:r>
        <w:rPr>
          <w:rFonts w:ascii="Times New Roman" w:hAnsi="Times New Roman" w:cs="Times New Roman"/>
        </w:rPr>
        <w:lastRenderedPageBreak/>
        <w:tab/>
      </w:r>
      <w:r w:rsidR="00D579A7">
        <w:rPr>
          <w:rFonts w:ascii="Times New Roman" w:hAnsi="Times New Roman" w:cs="Times New Roman"/>
        </w:rPr>
        <w:t xml:space="preserve">(4) İkamet adreslerini değiştiren Yabancı Uyruklu Öğrenciler, bu değişiklikleri en geç 1 hafta içerisinde DİO’ya </w:t>
      </w:r>
      <w:r w:rsidR="00D02AD0">
        <w:rPr>
          <w:rFonts w:ascii="Times New Roman" w:hAnsi="Times New Roman" w:cs="Times New Roman"/>
        </w:rPr>
        <w:t xml:space="preserve">ve </w:t>
      </w:r>
      <w:r w:rsidR="00D02AD0" w:rsidRPr="00D02AD0">
        <w:rPr>
          <w:rFonts w:ascii="Times New Roman" w:hAnsi="Times New Roman" w:cs="Times New Roman"/>
        </w:rPr>
        <w:t xml:space="preserve">Öğrenci İşleri Daire Başkanlığına </w:t>
      </w:r>
      <w:r w:rsidR="00D579A7">
        <w:rPr>
          <w:rFonts w:ascii="Times New Roman" w:hAnsi="Times New Roman" w:cs="Times New Roman"/>
        </w:rPr>
        <w:t>bildirmek zorundadırlar.</w:t>
      </w:r>
    </w:p>
    <w:p w14:paraId="3BB87A09" w14:textId="2F2E7F6A" w:rsidR="004817F3" w:rsidRDefault="004817F3" w:rsidP="003723B0">
      <w:pPr>
        <w:spacing w:line="240" w:lineRule="auto"/>
        <w:rPr>
          <w:rFonts w:ascii="Times New Roman" w:hAnsi="Times New Roman" w:cs="Times New Roman"/>
        </w:rPr>
      </w:pPr>
    </w:p>
    <w:p w14:paraId="25DADEAD" w14:textId="05BA7356" w:rsidR="004817F3" w:rsidRPr="004817F3"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4817F3" w:rsidRPr="004817F3">
        <w:rPr>
          <w:rFonts w:ascii="Times New Roman" w:hAnsi="Times New Roman" w:cs="Times New Roman"/>
          <w:b/>
          <w:bCs/>
        </w:rPr>
        <w:t>Disiplin İşleri</w:t>
      </w:r>
    </w:p>
    <w:p w14:paraId="5D6A64BB" w14:textId="7ECC7BE8" w:rsidR="004817F3" w:rsidRDefault="001961DA" w:rsidP="003723B0">
      <w:pPr>
        <w:spacing w:line="240" w:lineRule="auto"/>
        <w:rPr>
          <w:rFonts w:ascii="Times New Roman" w:hAnsi="Times New Roman" w:cs="Times New Roman"/>
        </w:rPr>
      </w:pPr>
      <w:r>
        <w:rPr>
          <w:rFonts w:ascii="Times New Roman" w:hAnsi="Times New Roman" w:cs="Times New Roman"/>
        </w:rPr>
        <w:tab/>
      </w:r>
      <w:r w:rsidR="00EA37C7">
        <w:rPr>
          <w:rFonts w:ascii="Times New Roman" w:hAnsi="Times New Roman" w:cs="Times New Roman"/>
          <w:b/>
          <w:bCs/>
        </w:rPr>
        <w:t>MADDE 17</w:t>
      </w:r>
      <w:r w:rsidR="004817F3">
        <w:rPr>
          <w:rFonts w:ascii="Times New Roman" w:hAnsi="Times New Roman" w:cs="Times New Roman"/>
        </w:rPr>
        <w:t>- (1) Yabancı Uyruklu Öğrencilerin disiplin iş ve işlemleri, Yükseköğretim Kurumları Öğrenci Disiplin Yönetmeliği hükümlerine göre yürütülür.</w:t>
      </w:r>
    </w:p>
    <w:p w14:paraId="3C47AF8F" w14:textId="5CE76E0D" w:rsidR="00D579A7" w:rsidRDefault="001961DA" w:rsidP="003723B0">
      <w:pPr>
        <w:spacing w:line="240" w:lineRule="auto"/>
        <w:rPr>
          <w:rFonts w:ascii="Times New Roman" w:hAnsi="Times New Roman" w:cs="Times New Roman"/>
          <w:b/>
          <w:bCs/>
        </w:rPr>
      </w:pPr>
      <w:r>
        <w:rPr>
          <w:rFonts w:ascii="Times New Roman" w:hAnsi="Times New Roman" w:cs="Times New Roman"/>
          <w:b/>
          <w:bCs/>
        </w:rPr>
        <w:tab/>
      </w:r>
    </w:p>
    <w:p w14:paraId="5A958DC9" w14:textId="3575D153" w:rsidR="004817F3" w:rsidRDefault="001961DA" w:rsidP="003723B0">
      <w:pPr>
        <w:spacing w:line="240" w:lineRule="auto"/>
        <w:rPr>
          <w:rFonts w:ascii="Times New Roman" w:hAnsi="Times New Roman" w:cs="Times New Roman"/>
          <w:b/>
          <w:bCs/>
        </w:rPr>
      </w:pPr>
      <w:r>
        <w:rPr>
          <w:rFonts w:ascii="Times New Roman" w:hAnsi="Times New Roman" w:cs="Times New Roman"/>
          <w:b/>
          <w:bCs/>
        </w:rPr>
        <w:tab/>
      </w:r>
      <w:r w:rsidR="004817F3" w:rsidRPr="004817F3">
        <w:rPr>
          <w:rFonts w:ascii="Times New Roman" w:hAnsi="Times New Roman" w:cs="Times New Roman"/>
          <w:b/>
          <w:bCs/>
        </w:rPr>
        <w:t>Tanıtım ve Bilgilendirme</w:t>
      </w:r>
    </w:p>
    <w:p w14:paraId="6BEDA260" w14:textId="158E1C66" w:rsidR="00C64755" w:rsidRPr="00155AB9" w:rsidRDefault="001961DA" w:rsidP="00155AB9">
      <w:pPr>
        <w:spacing w:line="240" w:lineRule="auto"/>
        <w:rPr>
          <w:rFonts w:ascii="Times New Roman" w:hAnsi="Times New Roman" w:cs="Times New Roman"/>
        </w:rPr>
      </w:pPr>
      <w:r>
        <w:rPr>
          <w:rFonts w:ascii="Times New Roman" w:hAnsi="Times New Roman" w:cs="Times New Roman"/>
          <w:b/>
          <w:bCs/>
        </w:rPr>
        <w:tab/>
      </w:r>
      <w:r w:rsidR="00EA37C7">
        <w:rPr>
          <w:rFonts w:ascii="Times New Roman" w:hAnsi="Times New Roman" w:cs="Times New Roman"/>
          <w:b/>
          <w:bCs/>
        </w:rPr>
        <w:t>MADDE 18</w:t>
      </w:r>
      <w:r w:rsidR="004817F3">
        <w:rPr>
          <w:rFonts w:ascii="Times New Roman" w:hAnsi="Times New Roman" w:cs="Times New Roman"/>
          <w:b/>
          <w:bCs/>
        </w:rPr>
        <w:t xml:space="preserve">- </w:t>
      </w:r>
      <w:r w:rsidR="004817F3">
        <w:rPr>
          <w:rFonts w:ascii="Times New Roman" w:hAnsi="Times New Roman" w:cs="Times New Roman"/>
        </w:rPr>
        <w:t xml:space="preserve">(1) Yurtdışından gelecek öğrencilerin tercihlerinde üniversitemizi seçmelerine </w:t>
      </w:r>
      <w:proofErr w:type="gramStart"/>
      <w:r w:rsidR="004817F3">
        <w:rPr>
          <w:rFonts w:ascii="Times New Roman" w:hAnsi="Times New Roman" w:cs="Times New Roman"/>
        </w:rPr>
        <w:t>imkan</w:t>
      </w:r>
      <w:proofErr w:type="gramEnd"/>
      <w:r w:rsidR="004817F3">
        <w:rPr>
          <w:rFonts w:ascii="Times New Roman" w:hAnsi="Times New Roman" w:cs="Times New Roman"/>
        </w:rPr>
        <w:t xml:space="preserve"> sağlamak üzere Dicle</w:t>
      </w:r>
      <w:r w:rsidR="00EA37C7">
        <w:rPr>
          <w:rFonts w:ascii="Times New Roman" w:hAnsi="Times New Roman" w:cs="Times New Roman"/>
        </w:rPr>
        <w:t xml:space="preserve"> Üniversitesi DİO; tanıtıcı dokü</w:t>
      </w:r>
      <w:r w:rsidR="004817F3">
        <w:rPr>
          <w:rFonts w:ascii="Times New Roman" w:hAnsi="Times New Roman" w:cs="Times New Roman"/>
        </w:rPr>
        <w:t xml:space="preserve">man ve katalogların hazırlanmasını temin eder. </w:t>
      </w:r>
      <w:r w:rsidR="00155AB9">
        <w:rPr>
          <w:rFonts w:ascii="Times New Roman" w:hAnsi="Times New Roman" w:cs="Times New Roman"/>
        </w:rPr>
        <w:t>Dicle Üniversitesi DİO ayrıca e</w:t>
      </w:r>
      <w:r w:rsidR="004817F3">
        <w:rPr>
          <w:rFonts w:ascii="Times New Roman" w:hAnsi="Times New Roman" w:cs="Times New Roman"/>
        </w:rPr>
        <w:t>ğitim fuarlarına katılım, başvuran veya kabul edilen öğrenciler</w:t>
      </w:r>
      <w:r w:rsidR="00155AB9">
        <w:rPr>
          <w:rFonts w:ascii="Times New Roman" w:hAnsi="Times New Roman" w:cs="Times New Roman"/>
        </w:rPr>
        <w:t>i</w:t>
      </w:r>
      <w:r w:rsidR="004817F3">
        <w:rPr>
          <w:rFonts w:ascii="Times New Roman" w:hAnsi="Times New Roman" w:cs="Times New Roman"/>
        </w:rPr>
        <w:t xml:space="preserve"> vize, sağlık sigortası, ulaşım vb. konular</w:t>
      </w:r>
      <w:r w:rsidR="00155AB9">
        <w:rPr>
          <w:rFonts w:ascii="Times New Roman" w:hAnsi="Times New Roman" w:cs="Times New Roman"/>
        </w:rPr>
        <w:t>ında bilgilendirme konularından da sorumludur.</w:t>
      </w:r>
    </w:p>
    <w:p w14:paraId="0E173A4B" w14:textId="77777777" w:rsidR="00C64755" w:rsidRDefault="00C64755" w:rsidP="003723B0">
      <w:pPr>
        <w:spacing w:line="240" w:lineRule="auto"/>
        <w:jc w:val="center"/>
        <w:rPr>
          <w:rFonts w:ascii="Times New Roman" w:hAnsi="Times New Roman" w:cs="Times New Roman"/>
          <w:b/>
        </w:rPr>
      </w:pPr>
    </w:p>
    <w:p w14:paraId="20EC7DA4" w14:textId="6611AA59" w:rsidR="00E2327F" w:rsidRPr="00E622DB" w:rsidRDefault="00EA37C7" w:rsidP="003723B0">
      <w:pPr>
        <w:spacing w:line="240" w:lineRule="auto"/>
        <w:jc w:val="center"/>
        <w:rPr>
          <w:rFonts w:ascii="Times New Roman" w:hAnsi="Times New Roman" w:cs="Times New Roman"/>
          <w:b/>
        </w:rPr>
      </w:pPr>
      <w:r>
        <w:rPr>
          <w:rFonts w:ascii="Times New Roman" w:hAnsi="Times New Roman" w:cs="Times New Roman"/>
          <w:b/>
        </w:rPr>
        <w:t>ÜÇÜNCÜ</w:t>
      </w:r>
      <w:r w:rsidR="00E2327F" w:rsidRPr="00E622DB">
        <w:rPr>
          <w:rFonts w:ascii="Times New Roman" w:hAnsi="Times New Roman" w:cs="Times New Roman"/>
          <w:b/>
        </w:rPr>
        <w:t xml:space="preserve"> BÖLÜM</w:t>
      </w:r>
    </w:p>
    <w:p w14:paraId="2B9CCB1B" w14:textId="77777777" w:rsidR="00E2327F" w:rsidRPr="006E195C" w:rsidRDefault="00E2327F" w:rsidP="003723B0">
      <w:pPr>
        <w:spacing w:line="240" w:lineRule="auto"/>
        <w:jc w:val="center"/>
        <w:rPr>
          <w:rFonts w:ascii="Times New Roman" w:hAnsi="Times New Roman" w:cs="Times New Roman"/>
          <w:b/>
        </w:rPr>
      </w:pPr>
      <w:r>
        <w:rPr>
          <w:rFonts w:ascii="Times New Roman" w:hAnsi="Times New Roman" w:cs="Times New Roman"/>
          <w:b/>
        </w:rPr>
        <w:t>Eğitim-Öğretim, Türkçe Yeterlik, Yabancı Dilde Yeterlik</w:t>
      </w:r>
    </w:p>
    <w:p w14:paraId="39288C12" w14:textId="07E4405D" w:rsidR="00E2327F" w:rsidRDefault="001961DA" w:rsidP="003723B0">
      <w:pPr>
        <w:spacing w:line="240" w:lineRule="auto"/>
        <w:rPr>
          <w:rFonts w:ascii="Times New Roman" w:hAnsi="Times New Roman" w:cs="Times New Roman"/>
          <w:b/>
        </w:rPr>
      </w:pPr>
      <w:r>
        <w:rPr>
          <w:rFonts w:ascii="Times New Roman" w:hAnsi="Times New Roman" w:cs="Times New Roman"/>
          <w:b/>
        </w:rPr>
        <w:tab/>
      </w:r>
      <w:r w:rsidR="00E2327F">
        <w:rPr>
          <w:rFonts w:ascii="Times New Roman" w:hAnsi="Times New Roman" w:cs="Times New Roman"/>
          <w:b/>
        </w:rPr>
        <w:t>Eğitim-Öğretim</w:t>
      </w:r>
    </w:p>
    <w:p w14:paraId="63927065" w14:textId="5A85D1F3" w:rsidR="00574A93"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MADDE 1</w:t>
      </w:r>
      <w:r w:rsidR="004B48B8">
        <w:rPr>
          <w:rFonts w:ascii="Times New Roman" w:hAnsi="Times New Roman" w:cs="Times New Roman"/>
          <w:b/>
        </w:rPr>
        <w:t>9</w:t>
      </w:r>
      <w:r w:rsidR="00E2327F">
        <w:rPr>
          <w:rFonts w:ascii="Times New Roman" w:hAnsi="Times New Roman" w:cs="Times New Roman"/>
          <w:b/>
        </w:rPr>
        <w:t xml:space="preserve">- </w:t>
      </w:r>
      <w:r w:rsidR="00E2327F" w:rsidRPr="00E3645E">
        <w:rPr>
          <w:rFonts w:ascii="Times New Roman" w:hAnsi="Times New Roman" w:cs="Times New Roman"/>
        </w:rPr>
        <w:t>(1)</w:t>
      </w:r>
      <w:r w:rsidR="00E2327F">
        <w:rPr>
          <w:rFonts w:ascii="Times New Roman" w:hAnsi="Times New Roman" w:cs="Times New Roman"/>
          <w:b/>
        </w:rPr>
        <w:t xml:space="preserve"> </w:t>
      </w:r>
      <w:r w:rsidR="008603C7">
        <w:rPr>
          <w:rFonts w:ascii="Times New Roman" w:hAnsi="Times New Roman" w:cs="Times New Roman"/>
        </w:rPr>
        <w:t xml:space="preserve"> </w:t>
      </w:r>
      <w:r w:rsidR="00374E12">
        <w:rPr>
          <w:rFonts w:ascii="Times New Roman" w:hAnsi="Times New Roman" w:cs="Times New Roman"/>
        </w:rPr>
        <w:t xml:space="preserve">Bu Yönerge </w:t>
      </w:r>
      <w:r w:rsidR="00574A93">
        <w:rPr>
          <w:rFonts w:ascii="Times New Roman" w:hAnsi="Times New Roman" w:cs="Times New Roman"/>
        </w:rPr>
        <w:t>kapsamında kayıt yaptıran öğrenciler, eğitim-öğretim süresince Üniversitemizde uygulanan mevzuat hükümlerine, ilgili kurul kararlarına tabidirler.</w:t>
      </w:r>
    </w:p>
    <w:p w14:paraId="61681936" w14:textId="77777777" w:rsidR="00E545A4" w:rsidRDefault="00E545A4" w:rsidP="003723B0">
      <w:pPr>
        <w:spacing w:line="240" w:lineRule="auto"/>
        <w:rPr>
          <w:rFonts w:ascii="Times New Roman" w:hAnsi="Times New Roman" w:cs="Times New Roman"/>
        </w:rPr>
      </w:pPr>
    </w:p>
    <w:p w14:paraId="03EEB514" w14:textId="5AD450E2" w:rsidR="00E2327F" w:rsidRPr="00574A93"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Türkçe Y</w:t>
      </w:r>
      <w:r w:rsidR="00E2327F" w:rsidRPr="0028363D">
        <w:rPr>
          <w:rFonts w:ascii="Times New Roman" w:hAnsi="Times New Roman" w:cs="Times New Roman"/>
          <w:b/>
        </w:rPr>
        <w:t>eterlik</w:t>
      </w:r>
    </w:p>
    <w:p w14:paraId="77A56055" w14:textId="1E2FE6BD"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4B48B8">
        <w:rPr>
          <w:rFonts w:ascii="Times New Roman" w:hAnsi="Times New Roman" w:cs="Times New Roman"/>
          <w:b/>
        </w:rPr>
        <w:t>20</w:t>
      </w:r>
      <w:r w:rsidR="00E2327F">
        <w:rPr>
          <w:rFonts w:ascii="Times New Roman" w:hAnsi="Times New Roman" w:cs="Times New Roman"/>
        </w:rPr>
        <w:t>– (1) Dicle Üniversitesinde eğitim ve öğretim dili Türkçedir.</w:t>
      </w:r>
    </w:p>
    <w:p w14:paraId="1E6D9331" w14:textId="2EB3A512"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(2) </w:t>
      </w:r>
      <w:r w:rsidR="00E2327F" w:rsidRPr="00660925">
        <w:rPr>
          <w:rFonts w:ascii="Times New Roman" w:hAnsi="Times New Roman" w:cs="Times New Roman"/>
        </w:rPr>
        <w:t>Öğretim dili Türkçe olan programlara kabul edilen adayların kaydoldukt</w:t>
      </w:r>
      <w:r w:rsidR="00E2327F">
        <w:rPr>
          <w:rFonts w:ascii="Times New Roman" w:hAnsi="Times New Roman" w:cs="Times New Roman"/>
        </w:rPr>
        <w:t xml:space="preserve">an sonra </w:t>
      </w:r>
      <w:r w:rsidR="00E2327F" w:rsidRPr="00660925">
        <w:rPr>
          <w:rFonts w:ascii="Times New Roman" w:hAnsi="Times New Roman" w:cs="Times New Roman"/>
        </w:rPr>
        <w:t>öğre</w:t>
      </w:r>
      <w:r w:rsidR="00E2327F">
        <w:rPr>
          <w:rFonts w:ascii="Times New Roman" w:hAnsi="Times New Roman" w:cs="Times New Roman"/>
        </w:rPr>
        <w:t>nimlerine başlayabilmeleri için;</w:t>
      </w:r>
    </w:p>
    <w:p w14:paraId="6CB49172" w14:textId="3CD07729"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a) </w:t>
      </w:r>
      <w:r w:rsidR="00574A93">
        <w:rPr>
          <w:rFonts w:ascii="Times New Roman" w:hAnsi="Times New Roman" w:cs="Times New Roman"/>
        </w:rPr>
        <w:t>Türkçe yeterliliği olmayan öğrenciler, Üniversitemiz Dil Öğretimi Uygulama ve Araştırma Merkezi Yönetmeliği’nin</w:t>
      </w:r>
      <w:r w:rsidR="00374E12">
        <w:rPr>
          <w:rFonts w:ascii="Times New Roman" w:hAnsi="Times New Roman" w:cs="Times New Roman"/>
        </w:rPr>
        <w:t xml:space="preserve"> 16 ıncı</w:t>
      </w:r>
      <w:r w:rsidR="00E2327F">
        <w:rPr>
          <w:rFonts w:ascii="Times New Roman" w:hAnsi="Times New Roman" w:cs="Times New Roman"/>
        </w:rPr>
        <w:t xml:space="preserve"> </w:t>
      </w:r>
      <w:r w:rsidR="00574A93">
        <w:rPr>
          <w:rFonts w:ascii="Times New Roman" w:hAnsi="Times New Roman" w:cs="Times New Roman"/>
        </w:rPr>
        <w:t>m</w:t>
      </w:r>
      <w:r w:rsidR="00E2327F">
        <w:rPr>
          <w:rFonts w:ascii="Times New Roman" w:hAnsi="Times New Roman" w:cs="Times New Roman"/>
        </w:rPr>
        <w:t>addesinin 3. fıkrasına göre eğitim-öğretimin ikinci haftasında yapılacak olan Türkçe Yeterli</w:t>
      </w:r>
      <w:r w:rsidR="00CC24C6">
        <w:rPr>
          <w:rFonts w:ascii="Times New Roman" w:hAnsi="Times New Roman" w:cs="Times New Roman"/>
        </w:rPr>
        <w:t>k</w:t>
      </w:r>
      <w:r w:rsidR="00E2327F">
        <w:rPr>
          <w:rFonts w:ascii="Times New Roman" w:hAnsi="Times New Roman" w:cs="Times New Roman"/>
        </w:rPr>
        <w:t xml:space="preserve"> Sınavına (TYS) girerek 100 </w:t>
      </w:r>
      <w:r w:rsidR="00574A93">
        <w:rPr>
          <w:rFonts w:ascii="Times New Roman" w:hAnsi="Times New Roman" w:cs="Times New Roman"/>
        </w:rPr>
        <w:t xml:space="preserve">tam </w:t>
      </w:r>
      <w:r w:rsidR="00E2327F">
        <w:rPr>
          <w:rFonts w:ascii="Times New Roman" w:hAnsi="Times New Roman" w:cs="Times New Roman"/>
        </w:rPr>
        <w:t>puan üzerinden en</w:t>
      </w:r>
      <w:r w:rsidR="009E233D">
        <w:rPr>
          <w:rFonts w:ascii="Times New Roman" w:hAnsi="Times New Roman" w:cs="Times New Roman"/>
        </w:rPr>
        <w:t xml:space="preserve"> az 60 puan almaları zorunludur.</w:t>
      </w:r>
    </w:p>
    <w:p w14:paraId="663CA9AA" w14:textId="24782EA5"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b) </w:t>
      </w:r>
      <w:r w:rsidR="00574A93">
        <w:rPr>
          <w:rFonts w:ascii="Times New Roman" w:hAnsi="Times New Roman" w:cs="Times New Roman"/>
        </w:rPr>
        <w:t>Üniversitemiz</w:t>
      </w:r>
      <w:r w:rsidR="00E2327F">
        <w:rPr>
          <w:rFonts w:ascii="Times New Roman" w:hAnsi="Times New Roman" w:cs="Times New Roman"/>
        </w:rPr>
        <w:t xml:space="preserve"> veya </w:t>
      </w:r>
      <w:r w:rsidR="00374E12">
        <w:rPr>
          <w:rFonts w:ascii="Times New Roman" w:hAnsi="Times New Roman" w:cs="Times New Roman"/>
        </w:rPr>
        <w:t>ülkemizdeki Yükseköğretim K</w:t>
      </w:r>
      <w:r w:rsidR="00574A93">
        <w:rPr>
          <w:rFonts w:ascii="Times New Roman" w:hAnsi="Times New Roman" w:cs="Times New Roman"/>
        </w:rPr>
        <w:t xml:space="preserve">urumları tarafından yapılan Türkçe Yeterlik Belgesine </w:t>
      </w:r>
      <w:r w:rsidR="009E233D">
        <w:rPr>
          <w:rFonts w:ascii="Times New Roman" w:hAnsi="Times New Roman" w:cs="Times New Roman"/>
        </w:rPr>
        <w:t>sahip olan</w:t>
      </w:r>
      <w:r w:rsidR="00E2327F">
        <w:rPr>
          <w:rFonts w:ascii="Times New Roman" w:hAnsi="Times New Roman" w:cs="Times New Roman"/>
        </w:rPr>
        <w:t>,</w:t>
      </w:r>
    </w:p>
    <w:p w14:paraId="4045C449" w14:textId="31A2461C" w:rsidR="00E2327F"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c) Yunus Emre Enstitüsü tarafından verilen Türkçe Dil Yet</w:t>
      </w:r>
      <w:r w:rsidR="009E233D">
        <w:rPr>
          <w:rFonts w:ascii="Times New Roman" w:hAnsi="Times New Roman" w:cs="Times New Roman"/>
        </w:rPr>
        <w:t>erlilik Belgesine sahip olan</w:t>
      </w:r>
      <w:r w:rsidR="00574A93">
        <w:rPr>
          <w:rFonts w:ascii="Times New Roman" w:hAnsi="Times New Roman" w:cs="Times New Roman"/>
        </w:rPr>
        <w:t>,</w:t>
      </w:r>
    </w:p>
    <w:p w14:paraId="2FEAF8F3" w14:textId="396875AA" w:rsidR="00E2327F"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976E07">
        <w:rPr>
          <w:rFonts w:ascii="Times New Roman" w:hAnsi="Times New Roman" w:cs="Times New Roman"/>
        </w:rPr>
        <w:t>ç</w:t>
      </w:r>
      <w:r w:rsidR="00E2327F">
        <w:rPr>
          <w:rFonts w:ascii="Times New Roman" w:hAnsi="Times New Roman" w:cs="Times New Roman"/>
        </w:rPr>
        <w:t>) Ortaöğrenimini Milli Eğitim Bakanlığına bağlı Türk L</w:t>
      </w:r>
      <w:r w:rsidR="00E2327F" w:rsidRPr="00660925">
        <w:rPr>
          <w:rFonts w:ascii="Times New Roman" w:hAnsi="Times New Roman" w:cs="Times New Roman"/>
        </w:rPr>
        <w:t>iselerinde tamamlayan adaylar</w:t>
      </w:r>
      <w:r w:rsidR="00574A93">
        <w:rPr>
          <w:rFonts w:ascii="Times New Roman" w:hAnsi="Times New Roman" w:cs="Times New Roman"/>
        </w:rPr>
        <w:t xml:space="preserve">dan </w:t>
      </w:r>
      <w:r w:rsidR="00E2327F" w:rsidRPr="00660925">
        <w:rPr>
          <w:rFonts w:ascii="Times New Roman" w:hAnsi="Times New Roman" w:cs="Times New Roman"/>
        </w:rPr>
        <w:t>Türkçe</w:t>
      </w:r>
      <w:r w:rsidR="00574A93">
        <w:rPr>
          <w:rFonts w:ascii="Times New Roman" w:hAnsi="Times New Roman" w:cs="Times New Roman"/>
        </w:rPr>
        <w:t xml:space="preserve"> Yeterlik Belgesi istenmez.</w:t>
      </w:r>
    </w:p>
    <w:p w14:paraId="645D3E38" w14:textId="7776DE42" w:rsidR="00E2327F"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E2327F">
        <w:rPr>
          <w:rFonts w:ascii="Times New Roman" w:hAnsi="Times New Roman" w:cs="Times New Roman"/>
        </w:rPr>
        <w:t xml:space="preserve">(3) Avrupa Dil </w:t>
      </w:r>
      <w:proofErr w:type="spellStart"/>
      <w:r w:rsidR="00E2327F">
        <w:rPr>
          <w:rFonts w:ascii="Times New Roman" w:hAnsi="Times New Roman" w:cs="Times New Roman"/>
        </w:rPr>
        <w:t>Portfö</w:t>
      </w:r>
      <w:r w:rsidR="00E2327F" w:rsidRPr="00660925">
        <w:rPr>
          <w:rFonts w:ascii="Times New Roman" w:hAnsi="Times New Roman" w:cs="Times New Roman"/>
        </w:rPr>
        <w:t>lyosu’na</w:t>
      </w:r>
      <w:proofErr w:type="spellEnd"/>
      <w:r w:rsidR="00E2327F" w:rsidRPr="00660925">
        <w:rPr>
          <w:rFonts w:ascii="Times New Roman" w:hAnsi="Times New Roman" w:cs="Times New Roman"/>
        </w:rPr>
        <w:t xml:space="preserve"> göre düzenlenen Tü</w:t>
      </w:r>
      <w:r w:rsidR="00E2327F">
        <w:rPr>
          <w:rFonts w:ascii="Times New Roman" w:hAnsi="Times New Roman" w:cs="Times New Roman"/>
        </w:rPr>
        <w:t xml:space="preserve">rkçe yeterlik düzeyleri aşağıda </w:t>
      </w:r>
      <w:r w:rsidR="00E2327F" w:rsidRPr="00660925">
        <w:rPr>
          <w:rFonts w:ascii="Times New Roman" w:hAnsi="Times New Roman" w:cs="Times New Roman"/>
        </w:rPr>
        <w:t>belirtilmektedir:</w:t>
      </w:r>
    </w:p>
    <w:p w14:paraId="6828D02B" w14:textId="26399293"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C2 Düzeyi:</w:t>
      </w:r>
      <w:r w:rsidR="00374E12">
        <w:rPr>
          <w:rFonts w:ascii="Times New Roman" w:hAnsi="Times New Roman" w:cs="Times New Roman"/>
          <w:b/>
        </w:rPr>
        <w:t xml:space="preserve"> </w:t>
      </w:r>
      <w:r w:rsidR="00E2327F" w:rsidRPr="00660925">
        <w:rPr>
          <w:rFonts w:ascii="Times New Roman" w:hAnsi="Times New Roman" w:cs="Times New Roman"/>
        </w:rPr>
        <w:t>Türkçesi yeterlidir. Öğrenime başlayabilir.</w:t>
      </w:r>
    </w:p>
    <w:p w14:paraId="00C6FC0F" w14:textId="09B8C9FA"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C1 Düzeyi:</w:t>
      </w:r>
      <w:r w:rsidR="00374E12">
        <w:rPr>
          <w:rFonts w:ascii="Times New Roman" w:hAnsi="Times New Roman" w:cs="Times New Roman"/>
          <w:b/>
        </w:rPr>
        <w:t xml:space="preserve"> </w:t>
      </w:r>
      <w:r w:rsidR="00E2327F" w:rsidRPr="00660925">
        <w:rPr>
          <w:rFonts w:ascii="Times New Roman" w:hAnsi="Times New Roman" w:cs="Times New Roman"/>
        </w:rPr>
        <w:t>Türkçesi yeterlidir. Öğrenime başlayabilir.</w:t>
      </w:r>
    </w:p>
    <w:p w14:paraId="6CC07748" w14:textId="1129349F"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B2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kısa zamanda gelişebilir. Öğrenime </w:t>
      </w:r>
      <w:r w:rsidR="00E2327F">
        <w:rPr>
          <w:rFonts w:ascii="Times New Roman" w:hAnsi="Times New Roman" w:cs="Times New Roman"/>
        </w:rPr>
        <w:t xml:space="preserve">başlar, ancak mezun olana kadar Türkçe </w:t>
      </w:r>
      <w:r w:rsidR="00E2327F" w:rsidRPr="00660925">
        <w:rPr>
          <w:rFonts w:ascii="Times New Roman" w:hAnsi="Times New Roman" w:cs="Times New Roman"/>
        </w:rPr>
        <w:t>yeterlik düzeyini C1 veya C2 seviyesine çıkarmak zorundadır.</w:t>
      </w:r>
    </w:p>
    <w:p w14:paraId="2EACE8F7" w14:textId="74D45F19"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B1 Düzeyi:</w:t>
      </w:r>
      <w:r w:rsidR="00374E12">
        <w:rPr>
          <w:rFonts w:ascii="Times New Roman" w:hAnsi="Times New Roman" w:cs="Times New Roman"/>
          <w:b/>
        </w:rPr>
        <w:t xml:space="preserve"> </w:t>
      </w:r>
      <w:r w:rsidR="00E2327F" w:rsidRPr="00660925">
        <w:rPr>
          <w:rFonts w:ascii="Times New Roman" w:hAnsi="Times New Roman" w:cs="Times New Roman"/>
        </w:rPr>
        <w:t>Türkçe seviyesi, Üniversitemizde öğrenime ba</w:t>
      </w:r>
      <w:r w:rsidR="00374E12">
        <w:rPr>
          <w:rFonts w:ascii="Times New Roman" w:hAnsi="Times New Roman" w:cs="Times New Roman"/>
        </w:rPr>
        <w:t xml:space="preserve">şlamaya yeterlidir </w:t>
      </w:r>
      <w:r w:rsidR="00E2327F">
        <w:rPr>
          <w:rFonts w:ascii="Times New Roman" w:hAnsi="Times New Roman" w:cs="Times New Roman"/>
        </w:rPr>
        <w:t xml:space="preserve">ancak mezun olana kadar </w:t>
      </w:r>
      <w:r w:rsidR="00E2327F" w:rsidRPr="00660925">
        <w:rPr>
          <w:rFonts w:ascii="Times New Roman" w:hAnsi="Times New Roman" w:cs="Times New Roman"/>
        </w:rPr>
        <w:t>Türkçe yeterlik düzeyini C1 veya C2 seviyesine çıkarmak zorundadır.</w:t>
      </w:r>
    </w:p>
    <w:p w14:paraId="3A7208A6" w14:textId="125129C9"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A2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yetersizdir. İzinli sayılacağı </w:t>
      </w:r>
      <w:r w:rsidR="00E2327F">
        <w:rPr>
          <w:rFonts w:ascii="Times New Roman" w:hAnsi="Times New Roman" w:cs="Times New Roman"/>
        </w:rPr>
        <w:t xml:space="preserve">1 </w:t>
      </w:r>
      <w:r w:rsidR="00340E93">
        <w:rPr>
          <w:rFonts w:ascii="Times New Roman" w:hAnsi="Times New Roman" w:cs="Times New Roman"/>
        </w:rPr>
        <w:t xml:space="preserve">yıl </w:t>
      </w:r>
      <w:r w:rsidR="00E2327F">
        <w:rPr>
          <w:rFonts w:ascii="Times New Roman" w:hAnsi="Times New Roman" w:cs="Times New Roman"/>
        </w:rPr>
        <w:t xml:space="preserve">sonunda Türkçe öğrenmekle yükümlüdür. </w:t>
      </w:r>
      <w:r w:rsidR="00E2327F" w:rsidRPr="00660925">
        <w:rPr>
          <w:rFonts w:ascii="Times New Roman" w:hAnsi="Times New Roman" w:cs="Times New Roman"/>
        </w:rPr>
        <w:t>Türkçesini en az B1 düzeyine çıkardıktan son</w:t>
      </w:r>
      <w:r w:rsidR="00374E12">
        <w:rPr>
          <w:rFonts w:ascii="Times New Roman" w:hAnsi="Times New Roman" w:cs="Times New Roman"/>
        </w:rPr>
        <w:t xml:space="preserve">ra öğrenime başlayabilir </w:t>
      </w:r>
      <w:r w:rsidR="00E2327F">
        <w:rPr>
          <w:rFonts w:ascii="Times New Roman" w:hAnsi="Times New Roman" w:cs="Times New Roman"/>
        </w:rPr>
        <w:t xml:space="preserve">ancak mezun olana kadar </w:t>
      </w:r>
      <w:r w:rsidR="00E2327F" w:rsidRPr="00660925">
        <w:rPr>
          <w:rFonts w:ascii="Times New Roman" w:hAnsi="Times New Roman" w:cs="Times New Roman"/>
        </w:rPr>
        <w:t>Türkçe yeterlik düzeylerini C1 veya C2 seviyesine çıkarmak zorundadır.</w:t>
      </w:r>
    </w:p>
    <w:p w14:paraId="43C295A1" w14:textId="4EBCC67B"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A1 Düzeyi:</w:t>
      </w:r>
      <w:r w:rsidR="00374E12">
        <w:rPr>
          <w:rFonts w:ascii="Times New Roman" w:hAnsi="Times New Roman" w:cs="Times New Roman"/>
          <w:b/>
        </w:rPr>
        <w:t xml:space="preserve"> </w:t>
      </w:r>
      <w:r w:rsidR="00E2327F" w:rsidRPr="00660925">
        <w:rPr>
          <w:rFonts w:ascii="Times New Roman" w:hAnsi="Times New Roman" w:cs="Times New Roman"/>
        </w:rPr>
        <w:t xml:space="preserve">Türkçesi yetersizdir. İzinli sayılacağı </w:t>
      </w:r>
      <w:r w:rsidR="00E2327F">
        <w:rPr>
          <w:rFonts w:ascii="Times New Roman" w:hAnsi="Times New Roman" w:cs="Times New Roman"/>
        </w:rPr>
        <w:t xml:space="preserve">1 yıl sonunda Türkçe öğrenmekle yükümlüdür. </w:t>
      </w:r>
      <w:r w:rsidR="00E2327F" w:rsidRPr="00660925">
        <w:rPr>
          <w:rFonts w:ascii="Times New Roman" w:hAnsi="Times New Roman" w:cs="Times New Roman"/>
        </w:rPr>
        <w:t>Türkçesini en az B1 düzeyine çıkardıktan son</w:t>
      </w:r>
      <w:r w:rsidR="00374E12">
        <w:rPr>
          <w:rFonts w:ascii="Times New Roman" w:hAnsi="Times New Roman" w:cs="Times New Roman"/>
        </w:rPr>
        <w:t>ra öğrenime başlayabilir</w:t>
      </w:r>
      <w:r w:rsidR="00E2327F">
        <w:rPr>
          <w:rFonts w:ascii="Times New Roman" w:hAnsi="Times New Roman" w:cs="Times New Roman"/>
        </w:rPr>
        <w:t xml:space="preserve"> ancak mezun olana kadar </w:t>
      </w:r>
      <w:r w:rsidR="00E2327F" w:rsidRPr="00660925">
        <w:rPr>
          <w:rFonts w:ascii="Times New Roman" w:hAnsi="Times New Roman" w:cs="Times New Roman"/>
        </w:rPr>
        <w:t>Türkçe yeterlik düzeylerini C1 veya C2 s</w:t>
      </w:r>
      <w:r w:rsidR="00E2327F">
        <w:rPr>
          <w:rFonts w:ascii="Times New Roman" w:hAnsi="Times New Roman" w:cs="Times New Roman"/>
        </w:rPr>
        <w:t>eviyesine çıkarmak zorundadır.</w:t>
      </w:r>
    </w:p>
    <w:p w14:paraId="66276494" w14:textId="3B173AF2" w:rsidR="00CC24C6" w:rsidRPr="00660925" w:rsidRDefault="001961DA" w:rsidP="003723B0">
      <w:pPr>
        <w:spacing w:line="240" w:lineRule="auto"/>
        <w:rPr>
          <w:rFonts w:ascii="Times New Roman" w:hAnsi="Times New Roman" w:cs="Times New Roman"/>
        </w:rPr>
      </w:pPr>
      <w:r>
        <w:rPr>
          <w:rFonts w:ascii="Times New Roman" w:hAnsi="Times New Roman" w:cs="Times New Roman"/>
        </w:rPr>
        <w:tab/>
      </w:r>
      <w:r w:rsidR="00CC24C6">
        <w:rPr>
          <w:rFonts w:ascii="Times New Roman" w:hAnsi="Times New Roman" w:cs="Times New Roman"/>
        </w:rPr>
        <w:t xml:space="preserve">(4) Üniversitemize kayıt hakkı kazanıp Türkçe Yeterlik Belgesi sunamayan veya Dil Öğretimi Uygulama ve Araştırma Merkezince yapılan TYS sınavından başarılı olamayan öğrencilerin izinli sayılacakları 1 yıl içerisinde Dicle Üniversitesi Dil Öğretimi Uygulama ve Araştırma Merkezinin </w:t>
      </w:r>
      <w:r w:rsidR="00CC3AB2">
        <w:rPr>
          <w:rFonts w:ascii="Times New Roman" w:hAnsi="Times New Roman" w:cs="Times New Roman"/>
        </w:rPr>
        <w:t>açılması durumunda</w:t>
      </w:r>
      <w:r w:rsidR="00CC24C6">
        <w:rPr>
          <w:rFonts w:ascii="Times New Roman" w:hAnsi="Times New Roman" w:cs="Times New Roman"/>
        </w:rPr>
        <w:t xml:space="preserve"> A1-A2 Türkçe kurslarına devam etmeleri zorunludur.</w:t>
      </w:r>
    </w:p>
    <w:p w14:paraId="1AF32CB7" w14:textId="77777777" w:rsidR="00E2327F" w:rsidRDefault="00E2327F" w:rsidP="003723B0">
      <w:pPr>
        <w:spacing w:line="240" w:lineRule="auto"/>
        <w:rPr>
          <w:rFonts w:ascii="Times New Roman" w:hAnsi="Times New Roman" w:cs="Times New Roman"/>
        </w:rPr>
      </w:pPr>
    </w:p>
    <w:p w14:paraId="7E07192E" w14:textId="053D1CBA"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Yabancı Dilde Yeterlik</w:t>
      </w:r>
    </w:p>
    <w:p w14:paraId="715DFC75" w14:textId="1483B1A3" w:rsidR="00574A93"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58574B">
        <w:rPr>
          <w:rFonts w:ascii="Times New Roman" w:hAnsi="Times New Roman" w:cs="Times New Roman"/>
          <w:b/>
        </w:rPr>
        <w:t>2</w:t>
      </w:r>
      <w:r w:rsidR="004B48B8">
        <w:rPr>
          <w:rFonts w:ascii="Times New Roman" w:hAnsi="Times New Roman" w:cs="Times New Roman"/>
          <w:b/>
        </w:rPr>
        <w:t>1</w:t>
      </w:r>
      <w:r w:rsidR="00E2327F" w:rsidRPr="00660925">
        <w:rPr>
          <w:rFonts w:ascii="Times New Roman" w:hAnsi="Times New Roman" w:cs="Times New Roman"/>
        </w:rPr>
        <w:t>– (1) Zorunlu yabancı dil hazırlık öğretimi yapan p</w:t>
      </w:r>
      <w:r w:rsidR="00E2327F">
        <w:rPr>
          <w:rFonts w:ascii="Times New Roman" w:hAnsi="Times New Roman" w:cs="Times New Roman"/>
        </w:rPr>
        <w:t>rogramlar</w:t>
      </w:r>
      <w:r w:rsidR="00574A93">
        <w:rPr>
          <w:rFonts w:ascii="Times New Roman" w:hAnsi="Times New Roman" w:cs="Times New Roman"/>
        </w:rPr>
        <w:t xml:space="preserve"> ile belli bir yabancı dilde öğretim yapan programlara </w:t>
      </w:r>
      <w:r w:rsidR="00E2327F">
        <w:rPr>
          <w:rFonts w:ascii="Times New Roman" w:hAnsi="Times New Roman" w:cs="Times New Roman"/>
        </w:rPr>
        <w:t>kabul edilen adaylar</w:t>
      </w:r>
      <w:r w:rsidR="00574A93">
        <w:rPr>
          <w:rFonts w:ascii="Times New Roman" w:hAnsi="Times New Roman" w:cs="Times New Roman"/>
        </w:rPr>
        <w:t>,</w:t>
      </w:r>
      <w:r w:rsidR="00E2327F">
        <w:rPr>
          <w:rFonts w:ascii="Times New Roman" w:hAnsi="Times New Roman" w:cs="Times New Roman"/>
        </w:rPr>
        <w:t xml:space="preserve"> </w:t>
      </w:r>
      <w:r w:rsidR="00E2327F" w:rsidRPr="00660925">
        <w:rPr>
          <w:rFonts w:ascii="Times New Roman" w:hAnsi="Times New Roman" w:cs="Times New Roman"/>
        </w:rPr>
        <w:t>Üniversitelerarası Kurul tarafından kabul edilmiş yeterli puana</w:t>
      </w:r>
      <w:r w:rsidR="00E2327F">
        <w:rPr>
          <w:rFonts w:ascii="Times New Roman" w:hAnsi="Times New Roman" w:cs="Times New Roman"/>
        </w:rPr>
        <w:t xml:space="preserve"> sahip Uluslararası Yabancı Dil </w:t>
      </w:r>
      <w:r w:rsidR="00E2327F" w:rsidRPr="00660925">
        <w:rPr>
          <w:rFonts w:ascii="Times New Roman" w:hAnsi="Times New Roman" w:cs="Times New Roman"/>
        </w:rPr>
        <w:t xml:space="preserve">Sınavlarına ait sonuç belgesini kayıt sırasında </w:t>
      </w:r>
      <w:r w:rsidR="009E233D">
        <w:rPr>
          <w:rFonts w:ascii="Times New Roman" w:hAnsi="Times New Roman" w:cs="Times New Roman"/>
        </w:rPr>
        <w:t>sunmakla yükümlüdürler</w:t>
      </w:r>
      <w:r w:rsidR="00E2327F" w:rsidRPr="00660925">
        <w:rPr>
          <w:rFonts w:ascii="Times New Roman" w:hAnsi="Times New Roman" w:cs="Times New Roman"/>
        </w:rPr>
        <w:t>.</w:t>
      </w:r>
      <w:r w:rsidR="00E2327F">
        <w:rPr>
          <w:rFonts w:ascii="Times New Roman" w:hAnsi="Times New Roman" w:cs="Times New Roman"/>
        </w:rPr>
        <w:t xml:space="preserve"> Bu belgelerden herhangi birini </w:t>
      </w:r>
      <w:r w:rsidR="00E2327F" w:rsidRPr="00660925">
        <w:rPr>
          <w:rFonts w:ascii="Times New Roman" w:hAnsi="Times New Roman" w:cs="Times New Roman"/>
        </w:rPr>
        <w:t xml:space="preserve">sunamayanlar </w:t>
      </w:r>
      <w:r w:rsidR="00574A93">
        <w:rPr>
          <w:rFonts w:ascii="Times New Roman" w:hAnsi="Times New Roman" w:cs="Times New Roman"/>
        </w:rPr>
        <w:t xml:space="preserve">Üniversitemiz </w:t>
      </w:r>
      <w:r w:rsidR="00E2327F" w:rsidRPr="00660925">
        <w:rPr>
          <w:rFonts w:ascii="Times New Roman" w:hAnsi="Times New Roman" w:cs="Times New Roman"/>
        </w:rPr>
        <w:t>Yabancı Diller Yüksekokulu tarafınd</w:t>
      </w:r>
      <w:r w:rsidR="00E2327F">
        <w:rPr>
          <w:rFonts w:ascii="Times New Roman" w:hAnsi="Times New Roman" w:cs="Times New Roman"/>
        </w:rPr>
        <w:t xml:space="preserve">an yapılan Yabancı Dil Yeterlik </w:t>
      </w:r>
      <w:r w:rsidR="00E2327F" w:rsidRPr="00660925">
        <w:rPr>
          <w:rFonts w:ascii="Times New Roman" w:hAnsi="Times New Roman" w:cs="Times New Roman"/>
        </w:rPr>
        <w:t>Sınavına alınırlar</w:t>
      </w:r>
      <w:r w:rsidR="00574A93">
        <w:rPr>
          <w:rFonts w:ascii="Times New Roman" w:hAnsi="Times New Roman" w:cs="Times New Roman"/>
        </w:rPr>
        <w:t xml:space="preserve"> ve 100 tam puan üzerinde en az 60 puan almaları zorunludur.</w:t>
      </w:r>
    </w:p>
    <w:p w14:paraId="3DAB135C" w14:textId="1B42782F" w:rsidR="00DF0DA6" w:rsidRDefault="001961DA" w:rsidP="003723B0">
      <w:pPr>
        <w:spacing w:line="240" w:lineRule="auto"/>
        <w:rPr>
          <w:rFonts w:ascii="Times New Roman" w:hAnsi="Times New Roman" w:cs="Times New Roman"/>
        </w:rPr>
      </w:pPr>
      <w:r>
        <w:rPr>
          <w:rFonts w:ascii="Times New Roman" w:hAnsi="Times New Roman" w:cs="Times New Roman"/>
        </w:rPr>
        <w:tab/>
      </w:r>
      <w:r w:rsidR="00E2327F" w:rsidRPr="00660925">
        <w:rPr>
          <w:rFonts w:ascii="Times New Roman" w:hAnsi="Times New Roman" w:cs="Times New Roman"/>
        </w:rPr>
        <w:t xml:space="preserve">(2) </w:t>
      </w:r>
      <w:r w:rsidR="009E233D">
        <w:rPr>
          <w:rFonts w:ascii="Times New Roman" w:hAnsi="Times New Roman" w:cs="Times New Roman"/>
        </w:rPr>
        <w:t>Adayların</w:t>
      </w:r>
      <w:r w:rsidR="00574A93">
        <w:rPr>
          <w:rFonts w:ascii="Times New Roman" w:hAnsi="Times New Roman" w:cs="Times New Roman"/>
        </w:rPr>
        <w:t xml:space="preserve">, </w:t>
      </w:r>
      <w:r w:rsidR="00E2327F" w:rsidRPr="00660925">
        <w:rPr>
          <w:rFonts w:ascii="Times New Roman" w:hAnsi="Times New Roman" w:cs="Times New Roman"/>
        </w:rPr>
        <w:t>Yabancı Dil Yeterlik Sınavında başarısız olma</w:t>
      </w:r>
      <w:r w:rsidR="00574A93">
        <w:rPr>
          <w:rFonts w:ascii="Times New Roman" w:hAnsi="Times New Roman" w:cs="Times New Roman"/>
        </w:rPr>
        <w:t>sı durumunda,</w:t>
      </w:r>
      <w:r w:rsidR="00E2327F" w:rsidRPr="00660925">
        <w:rPr>
          <w:rFonts w:ascii="Times New Roman" w:hAnsi="Times New Roman" w:cs="Times New Roman"/>
        </w:rPr>
        <w:t xml:space="preserve"> </w:t>
      </w:r>
      <w:r w:rsidR="00574A93">
        <w:rPr>
          <w:rFonts w:ascii="Times New Roman" w:hAnsi="Times New Roman" w:cs="Times New Roman"/>
        </w:rPr>
        <w:t>Üniversitemiz Yabancı Diller Yüksekokulu</w:t>
      </w:r>
      <w:r w:rsidR="00A72DC1">
        <w:rPr>
          <w:rFonts w:ascii="Times New Roman" w:hAnsi="Times New Roman" w:cs="Times New Roman"/>
        </w:rPr>
        <w:t>nda veya istediği bir merkezde Yabancı Dil Hazırlık Ö</w:t>
      </w:r>
      <w:r w:rsidR="00DF0DA6">
        <w:rPr>
          <w:rFonts w:ascii="Times New Roman" w:hAnsi="Times New Roman" w:cs="Times New Roman"/>
        </w:rPr>
        <w:t>ğrenimine devam edebilir.</w:t>
      </w:r>
    </w:p>
    <w:p w14:paraId="671277D4" w14:textId="77777777" w:rsidR="00DF0DA6" w:rsidRDefault="00DF0DA6" w:rsidP="003723B0">
      <w:pPr>
        <w:spacing w:line="240" w:lineRule="auto"/>
        <w:rPr>
          <w:rFonts w:ascii="Times New Roman" w:hAnsi="Times New Roman" w:cs="Times New Roman"/>
        </w:rPr>
      </w:pPr>
      <w:r>
        <w:rPr>
          <w:rFonts w:ascii="Times New Roman" w:hAnsi="Times New Roman" w:cs="Times New Roman"/>
        </w:rPr>
        <w:lastRenderedPageBreak/>
        <w:t>(3) İki yıl içerisinde istenilen yabancı dil yeterliliği</w:t>
      </w:r>
      <w:r w:rsidR="009E233D">
        <w:rPr>
          <w:rFonts w:ascii="Times New Roman" w:hAnsi="Times New Roman" w:cs="Times New Roman"/>
        </w:rPr>
        <w:t>ni</w:t>
      </w:r>
      <w:r>
        <w:rPr>
          <w:rFonts w:ascii="Times New Roman" w:hAnsi="Times New Roman" w:cs="Times New Roman"/>
        </w:rPr>
        <w:t xml:space="preserve"> sağlamayan adayın kaydı silinir.</w:t>
      </w:r>
    </w:p>
    <w:p w14:paraId="4A8BDDD3" w14:textId="77777777" w:rsidR="00E2327F" w:rsidRDefault="00E2327F" w:rsidP="003723B0">
      <w:pPr>
        <w:spacing w:line="240" w:lineRule="auto"/>
        <w:jc w:val="center"/>
        <w:rPr>
          <w:rFonts w:ascii="Times New Roman" w:hAnsi="Times New Roman" w:cs="Times New Roman"/>
          <w:b/>
        </w:rPr>
      </w:pPr>
    </w:p>
    <w:p w14:paraId="78B1F4CC" w14:textId="77777777" w:rsidR="00E16AE8" w:rsidRDefault="00E16AE8" w:rsidP="003723B0">
      <w:pPr>
        <w:spacing w:line="240" w:lineRule="auto"/>
        <w:jc w:val="center"/>
        <w:rPr>
          <w:rFonts w:ascii="Times New Roman" w:hAnsi="Times New Roman" w:cs="Times New Roman"/>
          <w:b/>
        </w:rPr>
      </w:pPr>
    </w:p>
    <w:p w14:paraId="72C9D160" w14:textId="5B7ECF00" w:rsidR="00E2327F" w:rsidRPr="00E622DB" w:rsidRDefault="00EA37C7" w:rsidP="003723B0">
      <w:pPr>
        <w:spacing w:line="240" w:lineRule="auto"/>
        <w:jc w:val="center"/>
        <w:rPr>
          <w:rFonts w:ascii="Times New Roman" w:hAnsi="Times New Roman" w:cs="Times New Roman"/>
          <w:b/>
        </w:rPr>
      </w:pPr>
      <w:r>
        <w:rPr>
          <w:rFonts w:ascii="Times New Roman" w:hAnsi="Times New Roman" w:cs="Times New Roman"/>
          <w:b/>
        </w:rPr>
        <w:t>DÖRDÜNCÜ</w:t>
      </w:r>
      <w:r w:rsidR="00E2327F" w:rsidRPr="00E622DB">
        <w:rPr>
          <w:rFonts w:ascii="Times New Roman" w:hAnsi="Times New Roman" w:cs="Times New Roman"/>
          <w:b/>
        </w:rPr>
        <w:t xml:space="preserve"> BÖLÜM</w:t>
      </w:r>
    </w:p>
    <w:p w14:paraId="43723507" w14:textId="77777777" w:rsidR="00E2327F" w:rsidRDefault="00E2327F" w:rsidP="003723B0">
      <w:pPr>
        <w:spacing w:line="240" w:lineRule="auto"/>
        <w:jc w:val="center"/>
        <w:rPr>
          <w:rFonts w:ascii="Times New Roman" w:hAnsi="Times New Roman" w:cs="Times New Roman"/>
          <w:b/>
        </w:rPr>
      </w:pPr>
      <w:r w:rsidRPr="00E622DB">
        <w:rPr>
          <w:rFonts w:ascii="Times New Roman" w:hAnsi="Times New Roman" w:cs="Times New Roman"/>
          <w:b/>
        </w:rPr>
        <w:t>Çeşitli ve Son Hükümler</w:t>
      </w:r>
    </w:p>
    <w:p w14:paraId="103F7A0D" w14:textId="77777777" w:rsidR="00E16AE8" w:rsidRDefault="00E16AE8" w:rsidP="003723B0">
      <w:pPr>
        <w:spacing w:line="240" w:lineRule="auto"/>
        <w:rPr>
          <w:rFonts w:ascii="Times New Roman" w:hAnsi="Times New Roman" w:cs="Times New Roman"/>
          <w:b/>
        </w:rPr>
      </w:pPr>
    </w:p>
    <w:p w14:paraId="4928A739" w14:textId="6289428A"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Hüküm Bulunmayan Haller</w:t>
      </w:r>
    </w:p>
    <w:p w14:paraId="1A770150" w14:textId="60095EDE" w:rsidR="008603C7" w:rsidRPr="00E16AE8"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58574B">
        <w:rPr>
          <w:rFonts w:ascii="Times New Roman" w:hAnsi="Times New Roman" w:cs="Times New Roman"/>
          <w:b/>
        </w:rPr>
        <w:t>2</w:t>
      </w:r>
      <w:r w:rsidR="007B7DEB">
        <w:rPr>
          <w:rFonts w:ascii="Times New Roman" w:hAnsi="Times New Roman" w:cs="Times New Roman"/>
          <w:b/>
        </w:rPr>
        <w:t>2</w:t>
      </w:r>
      <w:r w:rsidR="00E2327F" w:rsidRPr="00660925">
        <w:rPr>
          <w:rFonts w:ascii="Times New Roman" w:hAnsi="Times New Roman" w:cs="Times New Roman"/>
        </w:rPr>
        <w:t xml:space="preserve">– (1) Bu Yönergede hüküm bulunmayan hallerde, </w:t>
      </w:r>
      <w:r w:rsidR="00DF0DA6">
        <w:rPr>
          <w:rFonts w:ascii="Times New Roman" w:hAnsi="Times New Roman" w:cs="Times New Roman"/>
        </w:rPr>
        <w:t xml:space="preserve">Üniversitemiz ile </w:t>
      </w:r>
      <w:r w:rsidR="00E2327F" w:rsidRPr="00660925">
        <w:rPr>
          <w:rFonts w:ascii="Times New Roman" w:hAnsi="Times New Roman" w:cs="Times New Roman"/>
        </w:rPr>
        <w:t xml:space="preserve">diğer </w:t>
      </w:r>
      <w:r w:rsidR="00DF0DA6">
        <w:rPr>
          <w:rFonts w:ascii="Times New Roman" w:hAnsi="Times New Roman" w:cs="Times New Roman"/>
        </w:rPr>
        <w:t xml:space="preserve">ilgili </w:t>
      </w:r>
      <w:r w:rsidR="00E2327F" w:rsidRPr="00660925">
        <w:rPr>
          <w:rFonts w:ascii="Times New Roman" w:hAnsi="Times New Roman" w:cs="Times New Roman"/>
        </w:rPr>
        <w:t>mevzuat hükümleri</w:t>
      </w:r>
      <w:r w:rsidR="00DF0DA6">
        <w:rPr>
          <w:rFonts w:ascii="Times New Roman" w:hAnsi="Times New Roman" w:cs="Times New Roman"/>
        </w:rPr>
        <w:t>,</w:t>
      </w:r>
      <w:r w:rsidR="00E2327F" w:rsidRPr="00660925">
        <w:rPr>
          <w:rFonts w:ascii="Times New Roman" w:hAnsi="Times New Roman" w:cs="Times New Roman"/>
        </w:rPr>
        <w:t xml:space="preserve"> Yükseköğret</w:t>
      </w:r>
      <w:r w:rsidR="00E2327F">
        <w:rPr>
          <w:rFonts w:ascii="Times New Roman" w:hAnsi="Times New Roman" w:cs="Times New Roman"/>
        </w:rPr>
        <w:t>im Kurulu</w:t>
      </w:r>
      <w:r w:rsidR="00DF0DA6">
        <w:rPr>
          <w:rFonts w:ascii="Times New Roman" w:hAnsi="Times New Roman" w:cs="Times New Roman"/>
        </w:rPr>
        <w:t xml:space="preserve"> Kararları</w:t>
      </w:r>
      <w:r w:rsidR="00E2327F">
        <w:rPr>
          <w:rFonts w:ascii="Times New Roman" w:hAnsi="Times New Roman" w:cs="Times New Roman"/>
        </w:rPr>
        <w:t xml:space="preserve">, </w:t>
      </w:r>
      <w:r w:rsidR="00DF0DA6">
        <w:rPr>
          <w:rFonts w:ascii="Times New Roman" w:hAnsi="Times New Roman" w:cs="Times New Roman"/>
        </w:rPr>
        <w:t xml:space="preserve">Üniversitemiz </w:t>
      </w:r>
      <w:r w:rsidR="00E2327F">
        <w:rPr>
          <w:rFonts w:ascii="Times New Roman" w:hAnsi="Times New Roman" w:cs="Times New Roman"/>
        </w:rPr>
        <w:t>Senato</w:t>
      </w:r>
      <w:r w:rsidR="00DF0DA6">
        <w:rPr>
          <w:rFonts w:ascii="Times New Roman" w:hAnsi="Times New Roman" w:cs="Times New Roman"/>
        </w:rPr>
        <w:t xml:space="preserve"> ve Yönetim Kurulu Kararları</w:t>
      </w:r>
      <w:r w:rsidR="00E2327F">
        <w:rPr>
          <w:rFonts w:ascii="Times New Roman" w:hAnsi="Times New Roman" w:cs="Times New Roman"/>
        </w:rPr>
        <w:t>, ilgili Birim Yönetim Kurulu ve ilgili Birim Kurulu K</w:t>
      </w:r>
      <w:r w:rsidR="00E2327F" w:rsidRPr="00660925">
        <w:rPr>
          <w:rFonts w:ascii="Times New Roman" w:hAnsi="Times New Roman" w:cs="Times New Roman"/>
        </w:rPr>
        <w:t>ararları uygulanır.</w:t>
      </w:r>
    </w:p>
    <w:p w14:paraId="627A1C39" w14:textId="77777777" w:rsidR="008603C7" w:rsidRDefault="008603C7" w:rsidP="003723B0">
      <w:pPr>
        <w:spacing w:line="240" w:lineRule="auto"/>
        <w:rPr>
          <w:rFonts w:ascii="Times New Roman" w:hAnsi="Times New Roman" w:cs="Times New Roman"/>
          <w:b/>
        </w:rPr>
      </w:pPr>
    </w:p>
    <w:p w14:paraId="0415921E" w14:textId="6247DADC"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Yürürlükten Kaldırılan Yönerge</w:t>
      </w:r>
    </w:p>
    <w:p w14:paraId="4A934DD5" w14:textId="46CA8472" w:rsidR="00DF0DA6" w:rsidRDefault="001961DA" w:rsidP="003723B0">
      <w:pPr>
        <w:spacing w:line="240" w:lineRule="auto"/>
        <w:rPr>
          <w:rFonts w:ascii="Times New Roman" w:hAnsi="Times New Roman" w:cs="Times New Roman"/>
        </w:rPr>
      </w:pPr>
      <w:r>
        <w:rPr>
          <w:rFonts w:ascii="Times New Roman" w:hAnsi="Times New Roman" w:cs="Times New Roman"/>
          <w:b/>
        </w:rPr>
        <w:tab/>
      </w:r>
      <w:r w:rsidR="00E2327F" w:rsidRPr="0028363D">
        <w:rPr>
          <w:rFonts w:ascii="Times New Roman" w:hAnsi="Times New Roman" w:cs="Times New Roman"/>
          <w:b/>
        </w:rPr>
        <w:t xml:space="preserve">MADDE </w:t>
      </w:r>
      <w:r w:rsidR="00E2327F">
        <w:rPr>
          <w:rFonts w:ascii="Times New Roman" w:hAnsi="Times New Roman" w:cs="Times New Roman"/>
          <w:b/>
        </w:rPr>
        <w:t>2</w:t>
      </w:r>
      <w:r w:rsidR="007B7DEB">
        <w:rPr>
          <w:rFonts w:ascii="Times New Roman" w:hAnsi="Times New Roman" w:cs="Times New Roman"/>
          <w:b/>
        </w:rPr>
        <w:t>3</w:t>
      </w:r>
      <w:r w:rsidR="00E2327F" w:rsidRPr="00660925">
        <w:rPr>
          <w:rFonts w:ascii="Times New Roman" w:hAnsi="Times New Roman" w:cs="Times New Roman"/>
        </w:rPr>
        <w:t xml:space="preserve">– (1) </w:t>
      </w:r>
      <w:r w:rsidR="00DF0DA6">
        <w:rPr>
          <w:rFonts w:ascii="Times New Roman" w:hAnsi="Times New Roman" w:cs="Times New Roman"/>
        </w:rPr>
        <w:t>15.05.2016</w:t>
      </w:r>
      <w:r w:rsidR="00E2327F" w:rsidRPr="00660925">
        <w:rPr>
          <w:rFonts w:ascii="Times New Roman" w:hAnsi="Times New Roman" w:cs="Times New Roman"/>
        </w:rPr>
        <w:t xml:space="preserve"> tarih</w:t>
      </w:r>
      <w:r w:rsidR="00DF0DA6">
        <w:rPr>
          <w:rFonts w:ascii="Times New Roman" w:hAnsi="Times New Roman" w:cs="Times New Roman"/>
        </w:rPr>
        <w:t>li Üniversitemiz</w:t>
      </w:r>
      <w:r w:rsidR="00E2327F" w:rsidRPr="00660925">
        <w:rPr>
          <w:rFonts w:ascii="Times New Roman" w:hAnsi="Times New Roman" w:cs="Times New Roman"/>
        </w:rPr>
        <w:t xml:space="preserve"> Senato</w:t>
      </w:r>
      <w:r w:rsidR="00DF0DA6">
        <w:rPr>
          <w:rFonts w:ascii="Times New Roman" w:hAnsi="Times New Roman" w:cs="Times New Roman"/>
        </w:rPr>
        <w:t xml:space="preserve">sunda kabul edilen Dicle </w:t>
      </w:r>
      <w:r w:rsidR="00E2327F" w:rsidRPr="00660925">
        <w:rPr>
          <w:rFonts w:ascii="Times New Roman" w:hAnsi="Times New Roman" w:cs="Times New Roman"/>
        </w:rPr>
        <w:t>Üniversitesi Yurt Dışından Öğrenci Kabul Yönergesi</w:t>
      </w:r>
      <w:r w:rsidR="002244A2">
        <w:rPr>
          <w:rFonts w:ascii="Times New Roman" w:hAnsi="Times New Roman" w:cs="Times New Roman"/>
        </w:rPr>
        <w:t xml:space="preserve"> ve bununla ilgili diğer düzenlemeler</w:t>
      </w:r>
      <w:r w:rsidR="00E2327F" w:rsidRPr="00660925">
        <w:rPr>
          <w:rFonts w:ascii="Times New Roman" w:hAnsi="Times New Roman" w:cs="Times New Roman"/>
        </w:rPr>
        <w:t xml:space="preserve"> yürürlükten kaldırılmıştır.</w:t>
      </w:r>
      <w:r w:rsidR="00E2327F">
        <w:rPr>
          <w:rFonts w:ascii="Times New Roman" w:hAnsi="Times New Roman" w:cs="Times New Roman"/>
        </w:rPr>
        <w:t xml:space="preserve"> </w:t>
      </w:r>
    </w:p>
    <w:p w14:paraId="101DC26B" w14:textId="77777777" w:rsidR="00DF0DA6" w:rsidRDefault="00DF0DA6" w:rsidP="003723B0">
      <w:pPr>
        <w:spacing w:line="240" w:lineRule="auto"/>
        <w:rPr>
          <w:rFonts w:ascii="Times New Roman" w:hAnsi="Times New Roman" w:cs="Times New Roman"/>
        </w:rPr>
      </w:pPr>
    </w:p>
    <w:p w14:paraId="60B834C6" w14:textId="79A414C4" w:rsidR="00E2327F" w:rsidRPr="00660925" w:rsidRDefault="001961DA" w:rsidP="003723B0">
      <w:pPr>
        <w:spacing w:line="240" w:lineRule="auto"/>
        <w:rPr>
          <w:rFonts w:ascii="Times New Roman" w:hAnsi="Times New Roman" w:cs="Times New Roman"/>
        </w:rPr>
      </w:pPr>
      <w:r>
        <w:rPr>
          <w:rFonts w:ascii="Times New Roman" w:hAnsi="Times New Roman" w:cs="Times New Roman"/>
          <w:b/>
        </w:rPr>
        <w:tab/>
      </w:r>
      <w:r w:rsidR="00DF0DA6" w:rsidRPr="00DF0DA6">
        <w:rPr>
          <w:rFonts w:ascii="Times New Roman" w:hAnsi="Times New Roman" w:cs="Times New Roman"/>
          <w:b/>
        </w:rPr>
        <w:t>Geçici Madde-1</w:t>
      </w:r>
      <w:r w:rsidR="00DF0DA6">
        <w:rPr>
          <w:rFonts w:ascii="Times New Roman" w:hAnsi="Times New Roman" w:cs="Times New Roman"/>
        </w:rPr>
        <w:t xml:space="preserve"> (1) Bu yönerge</w:t>
      </w:r>
      <w:r w:rsidR="008A68C3">
        <w:rPr>
          <w:rFonts w:ascii="Times New Roman" w:hAnsi="Times New Roman" w:cs="Times New Roman"/>
        </w:rPr>
        <w:t xml:space="preserve">nin </w:t>
      </w:r>
      <w:r w:rsidR="004B48B8">
        <w:rPr>
          <w:rFonts w:ascii="Times New Roman" w:hAnsi="Times New Roman" w:cs="Times New Roman"/>
        </w:rPr>
        <w:t>2</w:t>
      </w:r>
      <w:r w:rsidR="00CC3AB2">
        <w:rPr>
          <w:rFonts w:ascii="Times New Roman" w:hAnsi="Times New Roman" w:cs="Times New Roman"/>
        </w:rPr>
        <w:t>3</w:t>
      </w:r>
      <w:r w:rsidR="00A72DC1">
        <w:rPr>
          <w:rFonts w:ascii="Times New Roman" w:hAnsi="Times New Roman" w:cs="Times New Roman"/>
        </w:rPr>
        <w:t xml:space="preserve"> üncü </w:t>
      </w:r>
      <w:r w:rsidR="008A68C3">
        <w:rPr>
          <w:rFonts w:ascii="Times New Roman" w:hAnsi="Times New Roman" w:cs="Times New Roman"/>
        </w:rPr>
        <w:t>maddesi</w:t>
      </w:r>
      <w:r w:rsidR="00DF0DA6">
        <w:rPr>
          <w:rFonts w:ascii="Times New Roman" w:hAnsi="Times New Roman" w:cs="Times New Roman"/>
        </w:rPr>
        <w:t xml:space="preserve"> ile y</w:t>
      </w:r>
      <w:r w:rsidR="00E2327F">
        <w:rPr>
          <w:rFonts w:ascii="Times New Roman" w:hAnsi="Times New Roman" w:cs="Times New Roman"/>
        </w:rPr>
        <w:t>ürürlükten kaldırılan Yönerge hükümlerine göre kayıt yaptıran öğrenciler, mezun oluncaya kadar eski yönergede lehlerine olan hükümlerden yararlanmaya devam edebilirler.</w:t>
      </w:r>
    </w:p>
    <w:p w14:paraId="74858869" w14:textId="77777777" w:rsidR="007B7DEB" w:rsidRDefault="007B7DEB" w:rsidP="003723B0">
      <w:pPr>
        <w:spacing w:line="240" w:lineRule="auto"/>
        <w:rPr>
          <w:rFonts w:ascii="Times New Roman" w:hAnsi="Times New Roman" w:cs="Times New Roman"/>
          <w:b/>
        </w:rPr>
      </w:pPr>
    </w:p>
    <w:p w14:paraId="04373E0E" w14:textId="26BDA428"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Yürürlük</w:t>
      </w:r>
    </w:p>
    <w:p w14:paraId="56543F14" w14:textId="544F5D3C" w:rsidR="00E2327F" w:rsidRDefault="001961DA" w:rsidP="003723B0">
      <w:pPr>
        <w:spacing w:line="240" w:lineRule="auto"/>
        <w:rPr>
          <w:rFonts w:ascii="Times New Roman" w:hAnsi="Times New Roman" w:cs="Times New Roman"/>
        </w:rPr>
      </w:pPr>
      <w:r>
        <w:rPr>
          <w:rFonts w:ascii="Times New Roman" w:hAnsi="Times New Roman" w:cs="Times New Roman"/>
          <w:b/>
        </w:rPr>
        <w:tab/>
      </w:r>
      <w:r w:rsidR="00E2327F">
        <w:rPr>
          <w:rFonts w:ascii="Times New Roman" w:hAnsi="Times New Roman" w:cs="Times New Roman"/>
          <w:b/>
        </w:rPr>
        <w:t>MADDE 2</w:t>
      </w:r>
      <w:r w:rsidR="00EA37C7">
        <w:rPr>
          <w:rFonts w:ascii="Times New Roman" w:hAnsi="Times New Roman" w:cs="Times New Roman"/>
          <w:b/>
        </w:rPr>
        <w:t>4</w:t>
      </w:r>
      <w:r w:rsidR="00E2327F" w:rsidRPr="00660925">
        <w:rPr>
          <w:rFonts w:ascii="Times New Roman" w:hAnsi="Times New Roman" w:cs="Times New Roman"/>
        </w:rPr>
        <w:t xml:space="preserve">– (1) Bu Yönerge </w:t>
      </w:r>
      <w:r w:rsidR="00E2327F">
        <w:rPr>
          <w:rFonts w:ascii="Times New Roman" w:hAnsi="Times New Roman" w:cs="Times New Roman"/>
        </w:rPr>
        <w:t>Dicle</w:t>
      </w:r>
      <w:r w:rsidR="00E2327F" w:rsidRPr="00660925">
        <w:rPr>
          <w:rFonts w:ascii="Times New Roman" w:hAnsi="Times New Roman" w:cs="Times New Roman"/>
        </w:rPr>
        <w:t xml:space="preserve"> Üniversitesi Senatosu ta</w:t>
      </w:r>
      <w:r w:rsidR="00E2327F">
        <w:rPr>
          <w:rFonts w:ascii="Times New Roman" w:hAnsi="Times New Roman" w:cs="Times New Roman"/>
        </w:rPr>
        <w:t xml:space="preserve">rafından kabul edildiği tarihte </w:t>
      </w:r>
      <w:r w:rsidR="00E2327F" w:rsidRPr="00660925">
        <w:rPr>
          <w:rFonts w:ascii="Times New Roman" w:hAnsi="Times New Roman" w:cs="Times New Roman"/>
        </w:rPr>
        <w:t>yürürlüğe girer.</w:t>
      </w:r>
    </w:p>
    <w:p w14:paraId="7904D19B" w14:textId="03B8A450" w:rsidR="00E2327F" w:rsidRPr="0028363D" w:rsidRDefault="001961DA" w:rsidP="003723B0">
      <w:pPr>
        <w:spacing w:line="240" w:lineRule="auto"/>
        <w:rPr>
          <w:rFonts w:ascii="Times New Roman" w:hAnsi="Times New Roman" w:cs="Times New Roman"/>
          <w:b/>
        </w:rPr>
      </w:pPr>
      <w:r>
        <w:rPr>
          <w:rFonts w:ascii="Times New Roman" w:hAnsi="Times New Roman" w:cs="Times New Roman"/>
          <w:b/>
        </w:rPr>
        <w:tab/>
      </w:r>
      <w:r w:rsidR="00E2327F" w:rsidRPr="0028363D">
        <w:rPr>
          <w:rFonts w:ascii="Times New Roman" w:hAnsi="Times New Roman" w:cs="Times New Roman"/>
          <w:b/>
        </w:rPr>
        <w:t>Yürütme</w:t>
      </w:r>
    </w:p>
    <w:p w14:paraId="670BCA31" w14:textId="5D84388C" w:rsidR="007774AB" w:rsidRDefault="001961DA" w:rsidP="003723B0">
      <w:pPr>
        <w:spacing w:line="240" w:lineRule="auto"/>
      </w:pPr>
      <w:r>
        <w:rPr>
          <w:rFonts w:ascii="Times New Roman" w:hAnsi="Times New Roman" w:cs="Times New Roman"/>
          <w:b/>
        </w:rPr>
        <w:tab/>
      </w:r>
      <w:r w:rsidR="00E2327F">
        <w:rPr>
          <w:rFonts w:ascii="Times New Roman" w:hAnsi="Times New Roman" w:cs="Times New Roman"/>
          <w:b/>
        </w:rPr>
        <w:t>MADDE 2</w:t>
      </w:r>
      <w:r w:rsidR="00EA37C7">
        <w:rPr>
          <w:rFonts w:ascii="Times New Roman" w:hAnsi="Times New Roman" w:cs="Times New Roman"/>
          <w:b/>
        </w:rPr>
        <w:t>5</w:t>
      </w:r>
      <w:r w:rsidR="00E2327F" w:rsidRPr="0028363D">
        <w:rPr>
          <w:rFonts w:ascii="Times New Roman" w:hAnsi="Times New Roman" w:cs="Times New Roman"/>
          <w:b/>
        </w:rPr>
        <w:t>–</w:t>
      </w:r>
      <w:r w:rsidR="00E2327F" w:rsidRPr="00660925">
        <w:rPr>
          <w:rFonts w:ascii="Times New Roman" w:hAnsi="Times New Roman" w:cs="Times New Roman"/>
        </w:rPr>
        <w:t xml:space="preserve"> (1) Bu Yönerge hükümlerini </w:t>
      </w:r>
      <w:r w:rsidR="00E2327F">
        <w:rPr>
          <w:rFonts w:ascii="Times New Roman" w:hAnsi="Times New Roman" w:cs="Times New Roman"/>
        </w:rPr>
        <w:t>Dicle</w:t>
      </w:r>
      <w:r w:rsidR="00E2327F" w:rsidRPr="00660925">
        <w:rPr>
          <w:rFonts w:ascii="Times New Roman" w:hAnsi="Times New Roman" w:cs="Times New Roman"/>
        </w:rPr>
        <w:t xml:space="preserve"> Üniversitesi Rektörü yürütür.</w:t>
      </w:r>
      <w:r w:rsidR="00DE313F">
        <w:t xml:space="preserve"> </w:t>
      </w:r>
    </w:p>
    <w:tbl>
      <w:tblPr>
        <w:tblStyle w:val="TabloKlavuzu"/>
        <w:tblW w:w="0" w:type="auto"/>
        <w:tblLook w:val="04A0" w:firstRow="1" w:lastRow="0" w:firstColumn="1" w:lastColumn="0" w:noHBand="0" w:noVBand="1"/>
      </w:tblPr>
      <w:tblGrid>
        <w:gridCol w:w="4889"/>
        <w:gridCol w:w="7"/>
        <w:gridCol w:w="4883"/>
      </w:tblGrid>
      <w:tr w:rsidR="009B3438" w:rsidRPr="009B3438" w14:paraId="2AAFE7B2" w14:textId="77777777" w:rsidTr="00111B5A">
        <w:tc>
          <w:tcPr>
            <w:tcW w:w="9779" w:type="dxa"/>
            <w:gridSpan w:val="3"/>
          </w:tcPr>
          <w:p w14:paraId="5229DA7E" w14:textId="319A6BD0" w:rsidR="009B3438" w:rsidRPr="009B3438" w:rsidRDefault="009B3438" w:rsidP="009B3438">
            <w:pPr>
              <w:spacing w:line="240" w:lineRule="auto"/>
              <w:jc w:val="center"/>
              <w:rPr>
                <w:rFonts w:ascii="Times New Roman" w:hAnsi="Times New Roman" w:cs="Times New Roman"/>
                <w:sz w:val="24"/>
                <w:szCs w:val="24"/>
              </w:rPr>
            </w:pPr>
            <w:r w:rsidRPr="009B3438">
              <w:rPr>
                <w:rFonts w:ascii="Times New Roman" w:hAnsi="Times New Roman" w:cs="Times New Roman"/>
                <w:sz w:val="24"/>
                <w:szCs w:val="24"/>
              </w:rPr>
              <w:t>Yönergenin Kabul Edildiği Senato’nun</w:t>
            </w:r>
          </w:p>
        </w:tc>
      </w:tr>
      <w:tr w:rsidR="009B3438" w:rsidRPr="009B3438" w14:paraId="4D19C7A6" w14:textId="77777777" w:rsidTr="009B3438">
        <w:tc>
          <w:tcPr>
            <w:tcW w:w="4889" w:type="dxa"/>
          </w:tcPr>
          <w:p w14:paraId="39585BED" w14:textId="0C26D5A5"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24.06.2019</w:t>
            </w:r>
          </w:p>
        </w:tc>
        <w:tc>
          <w:tcPr>
            <w:tcW w:w="4890" w:type="dxa"/>
            <w:gridSpan w:val="2"/>
          </w:tcPr>
          <w:p w14:paraId="0DCB58C9" w14:textId="008B71AC"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2019/10-4</w:t>
            </w:r>
          </w:p>
        </w:tc>
      </w:tr>
      <w:tr w:rsidR="009B3438" w:rsidRPr="009B3438" w14:paraId="5A957A2D" w14:textId="77777777" w:rsidTr="00D15271">
        <w:tc>
          <w:tcPr>
            <w:tcW w:w="9779" w:type="dxa"/>
            <w:gridSpan w:val="3"/>
          </w:tcPr>
          <w:p w14:paraId="7B5081EE" w14:textId="1D547AA1" w:rsidR="009B3438" w:rsidRPr="009B3438" w:rsidRDefault="009B3438" w:rsidP="009B3438">
            <w:pPr>
              <w:spacing w:line="240" w:lineRule="auto"/>
              <w:jc w:val="center"/>
              <w:rPr>
                <w:rFonts w:ascii="Times New Roman" w:hAnsi="Times New Roman" w:cs="Times New Roman"/>
                <w:sz w:val="24"/>
                <w:szCs w:val="24"/>
              </w:rPr>
            </w:pPr>
            <w:r w:rsidRPr="009B3438">
              <w:rPr>
                <w:rFonts w:ascii="Times New Roman" w:hAnsi="Times New Roman" w:cs="Times New Roman"/>
                <w:sz w:val="24"/>
                <w:szCs w:val="24"/>
              </w:rPr>
              <w:t>Yönerge ’de Değişiklik Yapılan Senatonun</w:t>
            </w:r>
          </w:p>
        </w:tc>
      </w:tr>
      <w:tr w:rsidR="009B3438" w:rsidRPr="009B3438" w14:paraId="4CD0518C" w14:textId="5A61E57A" w:rsidTr="009B3438">
        <w:tc>
          <w:tcPr>
            <w:tcW w:w="4896" w:type="dxa"/>
            <w:gridSpan w:val="2"/>
          </w:tcPr>
          <w:p w14:paraId="5B725915" w14:textId="7783606D"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02.04.2020</w:t>
            </w:r>
          </w:p>
        </w:tc>
        <w:tc>
          <w:tcPr>
            <w:tcW w:w="4883" w:type="dxa"/>
          </w:tcPr>
          <w:p w14:paraId="78AD6729" w14:textId="2CC4591E"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2020/7-6</w:t>
            </w:r>
          </w:p>
        </w:tc>
      </w:tr>
      <w:tr w:rsidR="009B3438" w:rsidRPr="009B3438" w14:paraId="5B3A8073" w14:textId="53B62630" w:rsidTr="009B3438">
        <w:tc>
          <w:tcPr>
            <w:tcW w:w="4896" w:type="dxa"/>
            <w:gridSpan w:val="2"/>
          </w:tcPr>
          <w:p w14:paraId="1AE195BF" w14:textId="5383946B"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03.06.2021</w:t>
            </w:r>
          </w:p>
        </w:tc>
        <w:tc>
          <w:tcPr>
            <w:tcW w:w="4883" w:type="dxa"/>
            <w:tcBorders>
              <w:bottom w:val="single" w:sz="4" w:space="0" w:color="auto"/>
            </w:tcBorders>
          </w:tcPr>
          <w:p w14:paraId="0DE3CEDB" w14:textId="44700091" w:rsidR="009B3438" w:rsidRPr="009B3438" w:rsidRDefault="009B3438" w:rsidP="003723B0">
            <w:pPr>
              <w:spacing w:line="240" w:lineRule="auto"/>
              <w:rPr>
                <w:rFonts w:ascii="Times New Roman" w:hAnsi="Times New Roman" w:cs="Times New Roman"/>
                <w:sz w:val="24"/>
                <w:szCs w:val="24"/>
              </w:rPr>
            </w:pPr>
            <w:r w:rsidRPr="009B3438">
              <w:rPr>
                <w:rFonts w:ascii="Times New Roman" w:hAnsi="Times New Roman" w:cs="Times New Roman"/>
                <w:sz w:val="24"/>
                <w:szCs w:val="24"/>
              </w:rPr>
              <w:t>2021/7-3</w:t>
            </w:r>
          </w:p>
        </w:tc>
      </w:tr>
    </w:tbl>
    <w:p w14:paraId="3609C09A" w14:textId="77777777" w:rsidR="009B3438" w:rsidRDefault="009B3438" w:rsidP="003723B0">
      <w:pPr>
        <w:spacing w:line="240" w:lineRule="auto"/>
      </w:pPr>
    </w:p>
    <w:sectPr w:rsidR="009B3438" w:rsidSect="003723B0">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EF4A" w14:textId="77777777" w:rsidR="001F1956" w:rsidRDefault="001F1956" w:rsidP="00AA69C9">
      <w:pPr>
        <w:spacing w:line="240" w:lineRule="auto"/>
      </w:pPr>
      <w:r>
        <w:separator/>
      </w:r>
    </w:p>
  </w:endnote>
  <w:endnote w:type="continuationSeparator" w:id="0">
    <w:p w14:paraId="5E835CC3" w14:textId="77777777" w:rsidR="001F1956" w:rsidRDefault="001F1956" w:rsidP="00AA6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81755"/>
      <w:docPartObj>
        <w:docPartGallery w:val="Page Numbers (Bottom of Page)"/>
        <w:docPartUnique/>
      </w:docPartObj>
    </w:sdtPr>
    <w:sdtEndPr/>
    <w:sdtContent>
      <w:p w14:paraId="506A8FA1" w14:textId="74F2C069" w:rsidR="00AA69C9" w:rsidRDefault="00AA69C9">
        <w:pPr>
          <w:pStyle w:val="Altbilgi"/>
          <w:jc w:val="center"/>
        </w:pPr>
        <w:r>
          <w:fldChar w:fldCharType="begin"/>
        </w:r>
        <w:r>
          <w:instrText>PAGE   \* MERGEFORMAT</w:instrText>
        </w:r>
        <w:r>
          <w:fldChar w:fldCharType="separate"/>
        </w:r>
        <w:r w:rsidR="00B96499">
          <w:rPr>
            <w:noProof/>
          </w:rPr>
          <w:t>3</w:t>
        </w:r>
        <w:r>
          <w:fldChar w:fldCharType="end"/>
        </w:r>
      </w:p>
    </w:sdtContent>
  </w:sdt>
  <w:p w14:paraId="3A5EBE14" w14:textId="77777777" w:rsidR="00AA69C9" w:rsidRDefault="00AA69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B50FB" w14:textId="77777777" w:rsidR="001F1956" w:rsidRDefault="001F1956" w:rsidP="00AA69C9">
      <w:pPr>
        <w:spacing w:line="240" w:lineRule="auto"/>
      </w:pPr>
      <w:r>
        <w:separator/>
      </w:r>
    </w:p>
  </w:footnote>
  <w:footnote w:type="continuationSeparator" w:id="0">
    <w:p w14:paraId="7BD7985F" w14:textId="77777777" w:rsidR="001F1956" w:rsidRDefault="001F1956" w:rsidP="00AA69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7F"/>
    <w:rsid w:val="0000035B"/>
    <w:rsid w:val="0004342A"/>
    <w:rsid w:val="00066C26"/>
    <w:rsid w:val="00084A09"/>
    <w:rsid w:val="00093B72"/>
    <w:rsid w:val="000B127B"/>
    <w:rsid w:val="000F3361"/>
    <w:rsid w:val="00155AB9"/>
    <w:rsid w:val="00192DB1"/>
    <w:rsid w:val="001961DA"/>
    <w:rsid w:val="001E730C"/>
    <w:rsid w:val="001F1956"/>
    <w:rsid w:val="002244A2"/>
    <w:rsid w:val="002432FE"/>
    <w:rsid w:val="00252F0C"/>
    <w:rsid w:val="00265850"/>
    <w:rsid w:val="002A0651"/>
    <w:rsid w:val="0033322D"/>
    <w:rsid w:val="0033625F"/>
    <w:rsid w:val="00340E93"/>
    <w:rsid w:val="00370319"/>
    <w:rsid w:val="003723B0"/>
    <w:rsid w:val="00374E12"/>
    <w:rsid w:val="00387B44"/>
    <w:rsid w:val="00407AF1"/>
    <w:rsid w:val="004817F3"/>
    <w:rsid w:val="004B48B8"/>
    <w:rsid w:val="004B6E60"/>
    <w:rsid w:val="004E1AD0"/>
    <w:rsid w:val="004F2F4A"/>
    <w:rsid w:val="00531EA0"/>
    <w:rsid w:val="00535DCE"/>
    <w:rsid w:val="00574A93"/>
    <w:rsid w:val="0058574B"/>
    <w:rsid w:val="00590ECB"/>
    <w:rsid w:val="005C58C8"/>
    <w:rsid w:val="006234A9"/>
    <w:rsid w:val="006B5753"/>
    <w:rsid w:val="006E2E65"/>
    <w:rsid w:val="006E613C"/>
    <w:rsid w:val="006F1D7A"/>
    <w:rsid w:val="00724368"/>
    <w:rsid w:val="007774AB"/>
    <w:rsid w:val="007B0B21"/>
    <w:rsid w:val="007B39F8"/>
    <w:rsid w:val="007B7DEB"/>
    <w:rsid w:val="007F3B5C"/>
    <w:rsid w:val="0083235C"/>
    <w:rsid w:val="008603C7"/>
    <w:rsid w:val="008A68C3"/>
    <w:rsid w:val="008B2B88"/>
    <w:rsid w:val="008B593C"/>
    <w:rsid w:val="008E3ED6"/>
    <w:rsid w:val="00921D6B"/>
    <w:rsid w:val="00956B6C"/>
    <w:rsid w:val="0096408E"/>
    <w:rsid w:val="00970F8D"/>
    <w:rsid w:val="00976E07"/>
    <w:rsid w:val="0099606A"/>
    <w:rsid w:val="009B3438"/>
    <w:rsid w:val="009C57ED"/>
    <w:rsid w:val="009C70CF"/>
    <w:rsid w:val="009E233D"/>
    <w:rsid w:val="00A14D0D"/>
    <w:rsid w:val="00A370F6"/>
    <w:rsid w:val="00A47494"/>
    <w:rsid w:val="00A72DC1"/>
    <w:rsid w:val="00AA69C9"/>
    <w:rsid w:val="00AD3525"/>
    <w:rsid w:val="00B55A2C"/>
    <w:rsid w:val="00B91748"/>
    <w:rsid w:val="00B96499"/>
    <w:rsid w:val="00C64755"/>
    <w:rsid w:val="00C964A8"/>
    <w:rsid w:val="00CB326D"/>
    <w:rsid w:val="00CC24C6"/>
    <w:rsid w:val="00CC3AB2"/>
    <w:rsid w:val="00CF5AD4"/>
    <w:rsid w:val="00D02AD0"/>
    <w:rsid w:val="00D579A7"/>
    <w:rsid w:val="00D77282"/>
    <w:rsid w:val="00DB19EA"/>
    <w:rsid w:val="00DB203A"/>
    <w:rsid w:val="00DD664A"/>
    <w:rsid w:val="00DE313F"/>
    <w:rsid w:val="00DF0DA6"/>
    <w:rsid w:val="00E16AE8"/>
    <w:rsid w:val="00E2327F"/>
    <w:rsid w:val="00E545A4"/>
    <w:rsid w:val="00E63359"/>
    <w:rsid w:val="00E708A5"/>
    <w:rsid w:val="00E85C38"/>
    <w:rsid w:val="00EA37C7"/>
    <w:rsid w:val="00EE650E"/>
    <w:rsid w:val="00F12E31"/>
    <w:rsid w:val="00F56845"/>
    <w:rsid w:val="00FB20DA"/>
    <w:rsid w:val="00FB594A"/>
    <w:rsid w:val="00FB7758"/>
    <w:rsid w:val="00FC0B6E"/>
    <w:rsid w:val="00FC2A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7F"/>
    <w:pPr>
      <w:spacing w:after="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27F"/>
    <w:rPr>
      <w:color w:val="0000FF" w:themeColor="hyperlink"/>
      <w:u w:val="single"/>
    </w:rPr>
  </w:style>
  <w:style w:type="table" w:styleId="TabloKlavuzu">
    <w:name w:val="Table Grid"/>
    <w:basedOn w:val="NormalTablo"/>
    <w:uiPriority w:val="59"/>
    <w:rsid w:val="0038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2E65"/>
    <w:pPr>
      <w:ind w:left="720"/>
      <w:contextualSpacing/>
    </w:pPr>
  </w:style>
  <w:style w:type="paragraph" w:styleId="stbilgi">
    <w:name w:val="header"/>
    <w:basedOn w:val="Normal"/>
    <w:link w:val="stbilgiChar"/>
    <w:uiPriority w:val="99"/>
    <w:unhideWhenUsed/>
    <w:rsid w:val="00AA69C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A69C9"/>
  </w:style>
  <w:style w:type="paragraph" w:styleId="Altbilgi">
    <w:name w:val="footer"/>
    <w:basedOn w:val="Normal"/>
    <w:link w:val="AltbilgiChar"/>
    <w:uiPriority w:val="99"/>
    <w:unhideWhenUsed/>
    <w:rsid w:val="00AA69C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A69C9"/>
  </w:style>
  <w:style w:type="paragraph" w:styleId="BalonMetni">
    <w:name w:val="Balloon Text"/>
    <w:basedOn w:val="Normal"/>
    <w:link w:val="BalonMetniChar"/>
    <w:uiPriority w:val="99"/>
    <w:semiHidden/>
    <w:unhideWhenUsed/>
    <w:rsid w:val="00AA69C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9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7F"/>
    <w:pPr>
      <w:spacing w:after="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27F"/>
    <w:rPr>
      <w:color w:val="0000FF" w:themeColor="hyperlink"/>
      <w:u w:val="single"/>
    </w:rPr>
  </w:style>
  <w:style w:type="table" w:styleId="TabloKlavuzu">
    <w:name w:val="Table Grid"/>
    <w:basedOn w:val="NormalTablo"/>
    <w:uiPriority w:val="59"/>
    <w:rsid w:val="0038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2E65"/>
    <w:pPr>
      <w:ind w:left="720"/>
      <w:contextualSpacing/>
    </w:pPr>
  </w:style>
  <w:style w:type="paragraph" w:styleId="stbilgi">
    <w:name w:val="header"/>
    <w:basedOn w:val="Normal"/>
    <w:link w:val="stbilgiChar"/>
    <w:uiPriority w:val="99"/>
    <w:unhideWhenUsed/>
    <w:rsid w:val="00AA69C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A69C9"/>
  </w:style>
  <w:style w:type="paragraph" w:styleId="Altbilgi">
    <w:name w:val="footer"/>
    <w:basedOn w:val="Normal"/>
    <w:link w:val="AltbilgiChar"/>
    <w:uiPriority w:val="99"/>
    <w:unhideWhenUsed/>
    <w:rsid w:val="00AA69C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A69C9"/>
  </w:style>
  <w:style w:type="paragraph" w:styleId="BalonMetni">
    <w:name w:val="Balloon Text"/>
    <w:basedOn w:val="Normal"/>
    <w:link w:val="BalonMetniChar"/>
    <w:uiPriority w:val="99"/>
    <w:semiHidden/>
    <w:unhideWhenUsed/>
    <w:rsid w:val="00AA69C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6688-91F1-4C26-922D-1CC7CB6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3085</Words>
  <Characters>17589</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2020-02-26T10:59:00Z</cp:lastPrinted>
  <dcterms:created xsi:type="dcterms:W3CDTF">2021-06-10T10:18:00Z</dcterms:created>
  <dcterms:modified xsi:type="dcterms:W3CDTF">2022-02-28T12:20:00Z</dcterms:modified>
</cp:coreProperties>
</file>